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F15D2">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bookmarkStart w:id="0" w:name="_GoBack"/>
      <w:bookmarkEnd w:id="0"/>
      <w:r>
        <w:rPr>
          <w:rFonts w:hint="eastAsia" w:ascii="仿宋_GB2312" w:hAnsi="仿宋_GB2312" w:eastAsia="仿宋_GB2312" w:cs="仿宋_GB2312"/>
        </w:rPr>
        <w:t>附件1：</w:t>
      </w:r>
    </w:p>
    <w:p w14:paraId="76B14368">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南通市科协2025年度科技创新智库课题</w:t>
      </w:r>
    </w:p>
    <w:p w14:paraId="2F25CF30">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选题指南</w:t>
      </w:r>
    </w:p>
    <w:p w14:paraId="5756B6D1">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围绕建设全省海洋产业高质量发展先行区，如何培大育强“海洋装备、先进材料、新能源”三大地标产业，做精做特海洋渔业、海洋文旅两个提升型产业，积极布局海洋生物医药、零碳负碳等前瞻性产业开展研究（选一产业方向）</w:t>
      </w:r>
    </w:p>
    <w:p w14:paraId="632C76EC">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围绕传统产业焕新、新兴产业壮大、未来产业培育开展研究（须选一细分产业方向）</w:t>
      </w:r>
    </w:p>
    <w:p w14:paraId="2E530685">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lang w:val="en-US" w:eastAsia="zh-CN"/>
        </w:rPr>
      </w:pPr>
      <w:r>
        <w:rPr>
          <w:rFonts w:hint="eastAsia" w:eastAsia="方正仿宋_GBK" w:cs="方正仿宋_GBK"/>
          <w:color w:val="auto"/>
          <w:lang w:val="en-US" w:eastAsia="zh-CN"/>
        </w:rPr>
        <w:t>南通</w:t>
      </w:r>
      <w:r>
        <w:rPr>
          <w:rFonts w:hint="eastAsia" w:ascii="Times New Roman" w:hAnsi="Times New Roman" w:eastAsia="方正仿宋_GBK" w:cs="方正仿宋_GBK"/>
          <w:color w:val="auto"/>
          <w:lang w:val="en-US" w:eastAsia="zh-CN"/>
        </w:rPr>
        <w:t>人工智能</w:t>
      </w:r>
      <w:r>
        <w:rPr>
          <w:rFonts w:hint="eastAsia" w:eastAsia="方正仿宋_GBK" w:cs="方正仿宋_GBK"/>
          <w:color w:val="auto"/>
          <w:lang w:val="en-US" w:eastAsia="zh-CN"/>
        </w:rPr>
        <w:t>赋能新型工业化发展对策研究</w:t>
      </w:r>
    </w:p>
    <w:p w14:paraId="64EC3B0B">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lang w:val="en-US" w:eastAsia="zh-CN"/>
        </w:rPr>
      </w:pPr>
      <w:r>
        <w:rPr>
          <w:rFonts w:hint="eastAsia" w:ascii="Times New Roman" w:hAnsi="Times New Roman" w:eastAsia="方正仿宋_GBK" w:cs="方正仿宋_GBK"/>
          <w:color w:val="auto"/>
          <w:lang w:val="en-US" w:eastAsia="zh-CN"/>
        </w:rPr>
        <w:t>南通布局智算中心建设</w:t>
      </w:r>
      <w:r>
        <w:rPr>
          <w:rFonts w:hint="eastAsia" w:eastAsia="方正仿宋_GBK" w:cs="方正仿宋_GBK"/>
          <w:color w:val="auto"/>
          <w:lang w:val="en-US" w:eastAsia="zh-CN"/>
        </w:rPr>
        <w:t>对策研究</w:t>
      </w:r>
    </w:p>
    <w:p w14:paraId="2AD24E37">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lang w:val="en-US" w:eastAsia="zh-CN"/>
        </w:rPr>
      </w:pPr>
      <w:r>
        <w:rPr>
          <w:rFonts w:hint="eastAsia" w:eastAsia="方正仿宋_GBK" w:cs="方正仿宋_GBK"/>
          <w:color w:val="auto"/>
          <w:lang w:val="en-US" w:eastAsia="zh-CN"/>
        </w:rPr>
        <w:t>南通推动科技创新与产业创新深度融合对策研究</w:t>
      </w:r>
    </w:p>
    <w:p w14:paraId="0AC3D834">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rPr>
      </w:pPr>
      <w:r>
        <w:rPr>
          <w:rFonts w:hint="eastAsia" w:eastAsia="方正仿宋_GBK" w:cs="方正仿宋_GBK"/>
          <w:color w:val="auto"/>
          <w:lang w:val="en-US" w:eastAsia="zh-CN"/>
        </w:rPr>
        <w:t>南通推进零碳工厂与零碳园区建设研究</w:t>
      </w:r>
    </w:p>
    <w:p w14:paraId="67B65811">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rPr>
      </w:pPr>
      <w:r>
        <w:rPr>
          <w:rFonts w:hint="eastAsia" w:eastAsia="方正仿宋_GBK" w:cs="方正仿宋_GBK"/>
          <w:color w:val="auto"/>
          <w:lang w:val="en-US" w:eastAsia="zh-CN"/>
        </w:rPr>
        <w:t>南通新污染物协同治理和环境网络管理机制研究</w:t>
      </w:r>
    </w:p>
    <w:p w14:paraId="3CF0B25C">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rPr>
      </w:pPr>
      <w:r>
        <w:rPr>
          <w:rFonts w:hint="eastAsia" w:eastAsia="方正仿宋_GBK" w:cs="方正仿宋_GBK"/>
          <w:color w:val="auto"/>
          <w:lang w:val="en-US" w:eastAsia="zh-CN"/>
        </w:rPr>
        <w:t>围绕南通乡村特色产业发展、科技小院建设与管理开展研究、</w:t>
      </w:r>
      <w:r>
        <w:rPr>
          <w:rFonts w:hint="eastAsia" w:ascii="Times New Roman" w:hAnsi="Times New Roman" w:eastAsia="方正仿宋_GBK" w:cs="方正仿宋_GBK"/>
          <w:color w:val="auto"/>
          <w:lang w:val="en-US" w:eastAsia="zh-CN"/>
        </w:rPr>
        <w:t>提出对策建议</w:t>
      </w:r>
    </w:p>
    <w:p w14:paraId="4E71F545">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rPr>
      </w:pPr>
      <w:r>
        <w:rPr>
          <w:rFonts w:hint="eastAsia" w:eastAsia="方正仿宋_GBK" w:cs="方正仿宋_GBK"/>
          <w:color w:val="auto"/>
          <w:lang w:val="en-US" w:eastAsia="zh-CN"/>
        </w:rPr>
        <w:t>南通促进智慧康养产业发展对策研究</w:t>
      </w:r>
    </w:p>
    <w:p w14:paraId="796E933E">
      <w:pPr>
        <w:pStyle w:val="11"/>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lang w:val="en-US" w:eastAsia="zh-CN"/>
        </w:rPr>
        <w:t>其他（围绕我市科技</w:t>
      </w:r>
      <w:r>
        <w:rPr>
          <w:rFonts w:hint="eastAsia" w:eastAsia="方正仿宋_GBK" w:cs="方正仿宋_GBK"/>
          <w:color w:val="auto"/>
          <w:lang w:val="en-US" w:eastAsia="zh-CN"/>
        </w:rPr>
        <w:t>创新</w:t>
      </w:r>
      <w:r>
        <w:rPr>
          <w:rFonts w:hint="eastAsia" w:ascii="Times New Roman" w:hAnsi="Times New Roman" w:eastAsia="方正仿宋_GBK" w:cs="方正仿宋_GBK"/>
          <w:color w:val="auto"/>
          <w:lang w:val="en-US" w:eastAsia="zh-CN"/>
        </w:rPr>
        <w:t>、经济发展等方面</w:t>
      </w:r>
      <w:r>
        <w:rPr>
          <w:rFonts w:hint="eastAsia" w:eastAsia="方正仿宋_GBK" w:cs="方正仿宋_GBK"/>
          <w:color w:val="auto"/>
          <w:lang w:val="en-US" w:eastAsia="zh-CN"/>
        </w:rPr>
        <w:t>选择一小切口方向</w:t>
      </w:r>
      <w:r>
        <w:rPr>
          <w:rFonts w:hint="eastAsia" w:ascii="Times New Roman" w:hAnsi="Times New Roman" w:eastAsia="方正仿宋_GBK" w:cs="方正仿宋_GBK"/>
          <w:color w:val="auto"/>
          <w:lang w:val="en-US" w:eastAsia="zh-CN"/>
        </w:rPr>
        <w:t>开展研究，提出对策建议）</w:t>
      </w:r>
    </w:p>
    <w:p w14:paraId="6A205CAE">
      <w:pPr>
        <w:rPr>
          <w:rFonts w:hint="eastAsia" w:ascii="Times New Roman" w:hAnsi="Times New Roman" w:eastAsia="方正仿宋_GBK" w:cs="方正仿宋_GBK"/>
          <w:color w:val="F2F2F2" w:themeColor="background1" w:themeShade="F2"/>
        </w:rPr>
      </w:pPr>
      <w:r>
        <w:rPr>
          <w:rFonts w:hint="eastAsia" w:ascii="Times New Roman" w:hAnsi="Times New Roman" w:eastAsia="方正仿宋_GBK" w:cs="方正仿宋_GBK"/>
          <w:color w:val="F2F2F2" w:themeColor="background1" w:themeShade="F2"/>
          <w:lang w:val="en-US" w:eastAsia="zh-CN"/>
        </w:rPr>
        <w:br w:type="page"/>
      </w:r>
    </w:p>
    <w:p w14:paraId="1C43C78C">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14:paraId="28D06BD7">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14:paraId="6F39BE43">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14:paraId="205ED6A9">
      <w:pPr>
        <w:jc w:val="center"/>
        <w:rPr>
          <w:rFonts w:ascii="楷体_GB2312" w:hAnsi="Times New Roman" w:eastAsia="楷体_GB2312" w:cs="Times New Roman"/>
          <w:b/>
          <w:bCs/>
          <w:spacing w:val="30"/>
          <w:sz w:val="44"/>
          <w:szCs w:val="24"/>
        </w:rPr>
      </w:pPr>
    </w:p>
    <w:p w14:paraId="5DDF53EF">
      <w:pPr>
        <w:jc w:val="center"/>
        <w:rPr>
          <w:rFonts w:hint="eastAsia" w:ascii="楷体_GB2312" w:hAnsi="Times New Roman" w:eastAsia="楷体_GB2312" w:cs="Times New Roman"/>
          <w:b/>
          <w:bCs/>
          <w:spacing w:val="30"/>
          <w:sz w:val="44"/>
          <w:szCs w:val="24"/>
        </w:rPr>
      </w:pPr>
      <w:r>
        <w:rPr>
          <w:rFonts w:hint="eastAsia" w:ascii="楷体_GB2312" w:hAnsi="Times New Roman" w:eastAsia="楷体_GB2312" w:cs="Times New Roman"/>
          <w:b/>
          <w:bCs/>
          <w:spacing w:val="30"/>
          <w:sz w:val="44"/>
          <w:szCs w:val="24"/>
        </w:rPr>
        <w:t>南通市科技创新智库</w:t>
      </w:r>
    </w:p>
    <w:p w14:paraId="035CD95B">
      <w:pPr>
        <w:spacing w:before="120" w:beforeLines="50" w:line="360" w:lineRule="auto"/>
        <w:jc w:val="center"/>
        <w:rPr>
          <w:rFonts w:hint="eastAsia" w:ascii="华文中宋" w:hAnsi="华文中宋" w:eastAsia="华文中宋" w:cs="Times New Roman"/>
          <w:b/>
          <w:spacing w:val="24"/>
          <w:sz w:val="52"/>
          <w:szCs w:val="52"/>
        </w:rPr>
      </w:pPr>
      <w:r>
        <w:rPr>
          <w:rFonts w:hint="eastAsia" w:ascii="华文中宋" w:hAnsi="华文中宋" w:eastAsia="华文中宋" w:cs="Times New Roman"/>
          <w:b/>
          <w:spacing w:val="24"/>
          <w:sz w:val="52"/>
          <w:szCs w:val="52"/>
        </w:rPr>
        <w:t>课 题 申 报 书</w:t>
      </w:r>
    </w:p>
    <w:p w14:paraId="7FF1721F">
      <w:pPr>
        <w:rPr>
          <w:rFonts w:hint="eastAsia" w:ascii="黑体" w:hAnsi="黑体" w:eastAsia="黑体" w:cs="Times New Roman"/>
          <w:sz w:val="32"/>
          <w:szCs w:val="32"/>
        </w:rPr>
      </w:pPr>
    </w:p>
    <w:p w14:paraId="65F16AC8">
      <w:pPr>
        <w:rPr>
          <w:rFonts w:hint="eastAsia" w:ascii="仿宋_GB2312" w:hAnsi="Times New Roman" w:eastAsia="仿宋_GB2312" w:cs="Times New Roman"/>
          <w:spacing w:val="15"/>
          <w:sz w:val="30"/>
          <w:szCs w:val="18"/>
        </w:rPr>
      </w:pPr>
    </w:p>
    <w:p w14:paraId="1D678BC3">
      <w:pPr>
        <w:rPr>
          <w:rFonts w:hint="eastAsia" w:ascii="仿宋_GB2312" w:hAnsi="Times New Roman" w:eastAsia="仿宋_GB2312" w:cs="Times New Roman"/>
          <w:spacing w:val="15"/>
          <w:sz w:val="30"/>
          <w:szCs w:val="18"/>
        </w:rPr>
      </w:pPr>
    </w:p>
    <w:p w14:paraId="4DE74388">
      <w:pPr>
        <w:rPr>
          <w:rFonts w:hint="eastAsia" w:ascii="仿宋_GB2312" w:hAnsi="Times New Roman" w:eastAsia="仿宋_GB2312" w:cs="Times New Roman"/>
          <w:spacing w:val="15"/>
          <w:sz w:val="30"/>
          <w:szCs w:val="18"/>
        </w:rPr>
      </w:pPr>
    </w:p>
    <w:p w14:paraId="36B61D58">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1449070</wp:posOffset>
                </wp:positionH>
                <wp:positionV relativeFrom="paragraph">
                  <wp:posOffset>396240</wp:posOffset>
                </wp:positionV>
                <wp:extent cx="322707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1.2pt;height:0pt;width:254.1pt;z-index:251661312;mso-width-relative:page;mso-height-relative:page;" filled="f" stroked="t" coordsize="21600,21600" o:gfxdata="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9aI6TXAAAACQEAAA8AAAAAAAAAAQAgAAAAIgAAAGRycy9kb3ducmV2LnhtbFBLAQIU&#10;ABQAAAAIAIdO4kBIw2Jk9AEAAOcDAAAOAAAAAAAAAAEAIAAAACYBAABkcnMvZTJvRG9jLnhtbFBL&#10;BQYAAAAABgAGAFkBAACMBQ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课题名称：</w:t>
      </w:r>
    </w:p>
    <w:p w14:paraId="54EF086D">
      <w:pPr>
        <w:widowControl/>
        <w:overflowPunct w:val="0"/>
        <w:autoSpaceDE w:val="0"/>
        <w:autoSpaceDN w:val="0"/>
        <w:adjustRightInd w:val="0"/>
        <w:spacing w:line="720" w:lineRule="exact"/>
        <w:ind w:firstLine="420" w:firstLineChars="200"/>
        <w:textAlignment w:val="baseline"/>
        <w:rPr>
          <w:rFonts w:hint="eastAsia" w:ascii="宋体" w:hAnsi="宋体" w:eastAsia="宋体" w:cs="Times New Roman"/>
          <w:b/>
          <w:spacing w:val="15"/>
          <w:kern w:val="0"/>
          <w:sz w:val="32"/>
          <w:szCs w:val="32"/>
        </w:rPr>
      </w:pPr>
      <w:r>
        <w:rPr>
          <w:rFonts w:hint="eastAsia" w:ascii="Times New Roman" w:hAnsi="Times New Roman"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2336;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89I2AAAAAkBAAAPAAAAAAAAAAEAIAAAACIAAABkcnMvZG93bnJldi54bWxQSwEC&#10;FAAUAAAACACHTuJA0Wgc6v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申报单位：</w:t>
      </w:r>
    </w:p>
    <w:p w14:paraId="772AA239">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rPr>
      </w:pPr>
      <w:r>
        <w:rPr>
          <w:rFonts w:hint="eastAsia" w:ascii="Times New Roman" w:hAnsi="Times New Roman"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3360;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PSNgAAAAJAQAADwAAAAAAAAABACAAAAAiAAAAZHJzL2Rvd25yZXYueG1sUEsB&#10;AhQAFAAAAAgAh07iQNJ/VF/1AQAA5wMAAA4AAAAAAAAAAQAgAAAAJwEAAGRycy9lMm9Eb2MueG1s&#10;UEsFBgAAAAAGAAYAWQEAAI4FAAAAAA==&#10;">
                <v:fill on="f" focussize="0,0"/>
                <v:stroke weight="1pt" color="#000000" joinstyle="round"/>
                <v:imagedata o:title=""/>
                <o:lock v:ext="edit" aspectratio="f"/>
              </v:line>
            </w:pict>
          </mc:Fallback>
        </mc:AlternateContent>
      </w:r>
      <w:r>
        <w:rPr>
          <w:rFonts w:hint="eastAsia" w:ascii="宋体" w:hAnsi="宋体" w:eastAsia="宋体" w:cs="Times New Roman"/>
          <w:b/>
          <w:spacing w:val="-20"/>
          <w:kern w:val="0"/>
          <w:sz w:val="32"/>
          <w:szCs w:val="32"/>
        </w:rPr>
        <w:t>课题负责人</w:t>
      </w:r>
      <w:r>
        <w:rPr>
          <w:rFonts w:hint="eastAsia" w:ascii="宋体" w:hAnsi="宋体" w:eastAsia="宋体" w:cs="Times New Roman"/>
          <w:b/>
          <w:spacing w:val="15"/>
          <w:kern w:val="0"/>
          <w:sz w:val="32"/>
          <w:szCs w:val="32"/>
        </w:rPr>
        <w:t>：</w:t>
      </w:r>
    </w:p>
    <w:p w14:paraId="5F4D3E16">
      <w:pPr>
        <w:rPr>
          <w:rFonts w:hint="eastAsia" w:ascii="Times New Roman" w:hAnsi="Times New Roman" w:eastAsia="宋体" w:cs="Times New Roman"/>
          <w:szCs w:val="24"/>
        </w:rPr>
      </w:pPr>
    </w:p>
    <w:p w14:paraId="173A8C1C">
      <w:pPr>
        <w:jc w:val="center"/>
        <w:rPr>
          <w:rFonts w:ascii="仿宋_GB2312" w:hAnsi="Times New Roman" w:eastAsia="仿宋_GB2312" w:cs="Times New Roman"/>
          <w:spacing w:val="15"/>
          <w:sz w:val="30"/>
          <w:szCs w:val="18"/>
        </w:rPr>
      </w:pPr>
    </w:p>
    <w:p w14:paraId="7CD57B9E">
      <w:pPr>
        <w:jc w:val="center"/>
        <w:rPr>
          <w:rFonts w:hint="eastAsia" w:ascii="仿宋_GB2312" w:hAnsi="Times New Roman" w:eastAsia="仿宋_GB2312" w:cs="Times New Roman"/>
          <w:spacing w:val="15"/>
          <w:sz w:val="30"/>
          <w:szCs w:val="18"/>
        </w:rPr>
      </w:pPr>
    </w:p>
    <w:p w14:paraId="25DCD376">
      <w:pPr>
        <w:jc w:val="center"/>
        <w:rPr>
          <w:rFonts w:hint="eastAsia" w:ascii="仿宋_GB2312" w:hAnsi="Times New Roman" w:eastAsia="仿宋_GB2312" w:cs="Times New Roman"/>
          <w:spacing w:val="15"/>
          <w:sz w:val="30"/>
          <w:szCs w:val="18"/>
        </w:rPr>
      </w:pPr>
    </w:p>
    <w:p w14:paraId="26935FB3">
      <w:pPr>
        <w:jc w:val="center"/>
        <w:rPr>
          <w:rFonts w:hint="eastAsia" w:ascii="仿宋_GB2312" w:hAnsi="Times New Roman" w:eastAsia="仿宋_GB2312" w:cs="Times New Roman"/>
          <w:spacing w:val="15"/>
          <w:sz w:val="30"/>
          <w:szCs w:val="18"/>
        </w:rPr>
      </w:pPr>
    </w:p>
    <w:p w14:paraId="55EBA849">
      <w:pPr>
        <w:jc w:val="center"/>
        <w:rPr>
          <w:rFonts w:hint="eastAsia" w:ascii="仿宋_GB2312" w:hAnsi="Times New Roman" w:eastAsia="仿宋_GB2312" w:cs="Times New Roman"/>
          <w:spacing w:val="15"/>
          <w:sz w:val="30"/>
          <w:szCs w:val="18"/>
        </w:rPr>
      </w:pPr>
    </w:p>
    <w:p w14:paraId="51327DA1">
      <w:pPr>
        <w:jc w:val="center"/>
        <w:rPr>
          <w:rFonts w:hint="eastAsia" w:ascii="Times New Roman" w:hAnsi="Times New Roman" w:eastAsia="黑体" w:cs="Times New Roman"/>
          <w:sz w:val="30"/>
          <w:szCs w:val="24"/>
        </w:rPr>
      </w:pPr>
      <w:r>
        <w:rPr>
          <w:rFonts w:hint="eastAsia" w:ascii="宋体" w:hAnsi="宋体" w:eastAsia="宋体" w:cs="Times New Roman"/>
          <w:b/>
          <w:spacing w:val="15"/>
          <w:kern w:val="0"/>
          <w:sz w:val="32"/>
          <w:szCs w:val="32"/>
        </w:rPr>
        <w:t>南通市科学技术协会</w:t>
      </w:r>
    </w:p>
    <w:tbl>
      <w:tblPr>
        <w:tblStyle w:val="6"/>
        <w:tblpPr w:leftFromText="180" w:rightFromText="180" w:vertAnchor="text" w:horzAnchor="margin" w:tblpXSpec="center" w:tblpY="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6"/>
        <w:gridCol w:w="567"/>
        <w:gridCol w:w="424"/>
      </w:tblGrid>
      <w:tr w14:paraId="7E77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dxa"/>
            <w:tcBorders>
              <w:top w:val="nil"/>
              <w:left w:val="nil"/>
              <w:bottom w:val="single" w:color="auto" w:sz="8" w:space="0"/>
              <w:right w:val="nil"/>
            </w:tcBorders>
            <w:noWrap w:val="0"/>
            <w:vAlign w:val="center"/>
          </w:tcPr>
          <w:p w14:paraId="00E58534">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6" w:type="dxa"/>
            <w:tcBorders>
              <w:top w:val="nil"/>
              <w:left w:val="nil"/>
              <w:bottom w:val="nil"/>
              <w:right w:val="nil"/>
            </w:tcBorders>
            <w:noWrap w:val="0"/>
            <w:vAlign w:val="center"/>
          </w:tcPr>
          <w:p w14:paraId="4AFB68F0">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年</w:t>
            </w:r>
          </w:p>
        </w:tc>
        <w:tc>
          <w:tcPr>
            <w:tcW w:w="567" w:type="dxa"/>
            <w:tcBorders>
              <w:top w:val="nil"/>
              <w:left w:val="nil"/>
              <w:bottom w:val="single" w:color="auto" w:sz="8" w:space="0"/>
              <w:right w:val="nil"/>
            </w:tcBorders>
            <w:noWrap w:val="0"/>
            <w:vAlign w:val="center"/>
          </w:tcPr>
          <w:p w14:paraId="04D262D3">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4" w:type="dxa"/>
            <w:tcBorders>
              <w:top w:val="nil"/>
              <w:left w:val="nil"/>
              <w:bottom w:val="nil"/>
              <w:right w:val="nil"/>
            </w:tcBorders>
            <w:noWrap w:val="0"/>
            <w:vAlign w:val="center"/>
          </w:tcPr>
          <w:p w14:paraId="0ACD8642">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月</w:t>
            </w:r>
          </w:p>
        </w:tc>
      </w:tr>
    </w:tbl>
    <w:p w14:paraId="04DEDA8B">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14:paraId="5FD89B94">
      <w:pPr>
        <w:rPr>
          <w:rFonts w:hint="eastAsia" w:ascii="Times New Roman" w:hAnsi="Times New Roman" w:eastAsia="方正仿宋_GBK" w:cs="方正仿宋_GBK"/>
        </w:rPr>
      </w:pPr>
      <w:r>
        <w:rPr>
          <w:rFonts w:hint="eastAsia" w:ascii="Times New Roman" w:hAnsi="Times New Roman" w:eastAsia="方正仿宋_GBK" w:cs="方正仿宋_GBK"/>
        </w:rPr>
        <w:br w:type="page"/>
      </w:r>
    </w:p>
    <w:p w14:paraId="4C566CDC">
      <w:pPr>
        <w:pStyle w:val="11"/>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填 报 说 明</w:t>
      </w:r>
    </w:p>
    <w:p w14:paraId="4CBBC167">
      <w:pPr>
        <w:pStyle w:val="11"/>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14:paraId="7EFF0653">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一、填写申报书前，请先查阅《南通市科技创新智库课题管理办法》</w:t>
      </w:r>
      <w:r>
        <w:rPr>
          <w:rFonts w:hint="eastAsia" w:ascii="宋体" w:hAnsi="宋体" w:eastAsia="宋体" w:cs="Times New Roman"/>
          <w:sz w:val="28"/>
          <w:szCs w:val="20"/>
          <w:lang w:eastAsia="zh-CN"/>
        </w:rPr>
        <w:t>（</w:t>
      </w:r>
      <w:r>
        <w:rPr>
          <w:rFonts w:hint="eastAsia" w:ascii="宋体" w:hAnsi="宋体" w:eastAsia="宋体" w:cs="Times New Roman"/>
          <w:sz w:val="28"/>
          <w:szCs w:val="20"/>
          <w:lang w:val="en-US" w:eastAsia="zh-CN"/>
        </w:rPr>
        <w:t>见南通科学与公众网www.ntkx.com</w:t>
      </w:r>
      <w:r>
        <w:rPr>
          <w:rFonts w:hint="eastAsia" w:ascii="宋体" w:hAnsi="宋体" w:eastAsia="宋体" w:cs="Times New Roman"/>
          <w:sz w:val="28"/>
          <w:szCs w:val="20"/>
          <w:lang w:eastAsia="zh-CN"/>
        </w:rPr>
        <w:t>）</w:t>
      </w:r>
      <w:r>
        <w:rPr>
          <w:rFonts w:hint="eastAsia" w:ascii="宋体" w:hAnsi="宋体" w:eastAsia="宋体" w:cs="Times New Roman"/>
          <w:sz w:val="28"/>
          <w:szCs w:val="20"/>
        </w:rPr>
        <w:t>。申报书所填内容应实事求是，表述准确明了，字迹工整易辨，可打印填表。所有空表均需填写，如无内容请填“/”。</w:t>
      </w:r>
    </w:p>
    <w:p w14:paraId="34985563">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二、课题的申报单位须为具有独立法人资格的党政机关、事业单位、企业单位和社会团体，不接受个人直接申报。</w:t>
      </w:r>
    </w:p>
    <w:p w14:paraId="1CD0C0BB">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三、申报项目的负责人和主要参加人每年申报的项目数，不得超过1项。在主持的课题研究未完成时，不得申请主持新的课题。</w:t>
      </w:r>
    </w:p>
    <w:p w14:paraId="7CEEF84A">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四、申报书经申报单位的法定代表人签字确认并加盖申报单位公章后，报送至市科协。</w:t>
      </w:r>
    </w:p>
    <w:p w14:paraId="50D2DDCD">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五、各申报单位务必在申报截止日期前将课题申报书报送南通市科协组宣部，逾期将不予受理。</w:t>
      </w:r>
    </w:p>
    <w:p w14:paraId="2DFB0866">
      <w:pPr>
        <w:pStyle w:val="11"/>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14:paraId="2F4F95B1">
      <w:pPr>
        <w:rPr>
          <w:rFonts w:hint="eastAsia" w:ascii="Times New Roman" w:hAnsi="Times New Roman" w:eastAsia="方正仿宋_GBK" w:cs="方正仿宋_GBK"/>
        </w:rPr>
      </w:pPr>
      <w:r>
        <w:rPr>
          <w:rFonts w:hint="eastAsia" w:ascii="Times New Roman" w:hAnsi="Times New Roman" w:eastAsia="方正仿宋_GBK" w:cs="方正仿宋_GBK"/>
        </w:rPr>
        <w:br w:type="page"/>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67"/>
        <w:gridCol w:w="851"/>
        <w:gridCol w:w="1039"/>
        <w:gridCol w:w="1605"/>
        <w:gridCol w:w="288"/>
        <w:gridCol w:w="473"/>
        <w:gridCol w:w="1277"/>
        <w:gridCol w:w="140"/>
        <w:gridCol w:w="1896"/>
        <w:gridCol w:w="7"/>
      </w:tblGrid>
      <w:tr w14:paraId="515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14:paraId="04333F82">
            <w:pPr>
              <w:jc w:val="center"/>
              <w:rPr>
                <w:rFonts w:ascii="Times New Roman" w:hAnsi="Times New Roman" w:eastAsia="宋体" w:cs="Times New Roman"/>
                <w:sz w:val="24"/>
                <w:szCs w:val="24"/>
              </w:rPr>
            </w:pPr>
            <w:r>
              <w:rPr>
                <w:rFonts w:hint="eastAsia" w:ascii="宋体" w:hAnsi="宋体" w:eastAsia="宋体" w:cs="Times New Roman"/>
                <w:sz w:val="28"/>
                <w:szCs w:val="24"/>
              </w:rPr>
              <w:br w:type="page"/>
            </w:r>
            <w:r>
              <w:rPr>
                <w:rFonts w:hint="eastAsia" w:ascii="宋体" w:hAnsi="宋体" w:eastAsia="宋体" w:cs="Times New Roman"/>
                <w:sz w:val="28"/>
                <w:szCs w:val="24"/>
              </w:rPr>
              <w:br w:type="page"/>
            </w:r>
            <w:r>
              <w:rPr>
                <w:rFonts w:hint="eastAsia" w:ascii="宋体" w:hAnsi="宋体" w:eastAsia="宋体" w:cs="Times New Roman"/>
                <w:szCs w:val="28"/>
              </w:rPr>
              <w:br w:type="page"/>
            </w:r>
            <w:r>
              <w:rPr>
                <w:rFonts w:hint="eastAsia" w:ascii="Times New Roman" w:hAnsi="Times New Roman" w:eastAsia="宋体" w:cs="Times New Roman"/>
                <w:sz w:val="24"/>
                <w:szCs w:val="24"/>
              </w:rPr>
              <w:t>课</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题</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14:paraId="6159462F">
            <w:pPr>
              <w:jc w:val="center"/>
              <w:rPr>
                <w:rFonts w:ascii="Times New Roman" w:hAnsi="Times New Roman" w:eastAsia="宋体" w:cs="Times New Roman"/>
                <w:sz w:val="24"/>
                <w:szCs w:val="24"/>
              </w:rPr>
            </w:pPr>
          </w:p>
        </w:tc>
      </w:tr>
      <w:tr w14:paraId="4D92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14:paraId="7A20B66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研究起止日期</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14:paraId="774B942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月至</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2025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月</w:t>
            </w:r>
          </w:p>
        </w:tc>
      </w:tr>
      <w:tr w14:paraId="5280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0310C637">
            <w:pPr>
              <w:jc w:val="center"/>
              <w:rPr>
                <w:rFonts w:ascii="Times New Roman" w:hAnsi="Times New Roman" w:eastAsia="宋体" w:cs="Times New Roman"/>
                <w:sz w:val="24"/>
                <w:szCs w:val="24"/>
              </w:rPr>
            </w:pPr>
            <w:r>
              <w:rPr>
                <w:rFonts w:hint="eastAsia" w:ascii="Times New Roman" w:hAnsi="Times New Roman" w:eastAsia="黑体" w:cs="Times New Roman"/>
                <w:sz w:val="24"/>
                <w:szCs w:val="24"/>
              </w:rPr>
              <w:t>课题申报单位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363950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14:paraId="66139DBB">
            <w:pPr>
              <w:jc w:val="center"/>
              <w:rPr>
                <w:rFonts w:ascii="Times New Roman" w:hAnsi="Times New Roman" w:eastAsia="宋体" w:cs="Times New Roman"/>
                <w:sz w:val="24"/>
                <w:szCs w:val="24"/>
              </w:rPr>
            </w:pPr>
          </w:p>
        </w:tc>
      </w:tr>
      <w:tr w14:paraId="772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1CE04341">
            <w:pPr>
              <w:widowControl/>
              <w:jc w:val="left"/>
              <w:rPr>
                <w:rFonts w:ascii="Times New Roman" w:hAnsi="Times New Roman" w:eastAsia="宋体" w:cs="Times New Roman"/>
                <w:sz w:val="24"/>
                <w:szCs w:val="24"/>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14:paraId="2F7D848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F57E8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14:paraId="3387B3D1">
            <w:pPr>
              <w:jc w:val="center"/>
              <w:rPr>
                <w:rFonts w:ascii="Times New Roman" w:hAnsi="Times New Roman" w:eastAsia="宋体" w:cs="Times New Roman"/>
                <w:sz w:val="24"/>
                <w:szCs w:val="24"/>
              </w:rPr>
            </w:pPr>
          </w:p>
        </w:tc>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14:paraId="33206F0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课题联系人</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CEE0E4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2D2764C0">
            <w:pPr>
              <w:jc w:val="center"/>
              <w:rPr>
                <w:rFonts w:ascii="Times New Roman" w:hAnsi="Times New Roman" w:eastAsia="宋体" w:cs="Times New Roman"/>
                <w:sz w:val="24"/>
                <w:szCs w:val="24"/>
              </w:rPr>
            </w:pPr>
          </w:p>
        </w:tc>
      </w:tr>
      <w:tr w14:paraId="528D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7A3BA470">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3A909877">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68ACC5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14:paraId="5FB1B79E">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14:paraId="7256596E">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82631E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2FBACC9A">
            <w:pPr>
              <w:jc w:val="center"/>
              <w:rPr>
                <w:rFonts w:ascii="Times New Roman" w:hAnsi="Times New Roman" w:eastAsia="宋体" w:cs="Times New Roman"/>
                <w:sz w:val="24"/>
                <w:szCs w:val="24"/>
              </w:rPr>
            </w:pPr>
          </w:p>
        </w:tc>
      </w:tr>
      <w:tr w14:paraId="6129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2756759C">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7CEF328E">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AC1F985">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14:paraId="00606DCB">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14:paraId="1507E3D1">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14:paraId="5DC8FB67">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ED22019">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14:paraId="47AE6AD2">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1396B934">
            <w:pPr>
              <w:jc w:val="center"/>
              <w:rPr>
                <w:rFonts w:ascii="Times New Roman" w:hAnsi="Times New Roman" w:eastAsia="宋体" w:cs="Times New Roman"/>
                <w:sz w:val="24"/>
                <w:szCs w:val="24"/>
              </w:rPr>
            </w:pPr>
          </w:p>
        </w:tc>
      </w:tr>
      <w:tr w14:paraId="0B7A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66C709FD">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84E684F">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3405" w:type="dxa"/>
            <w:gridSpan w:val="4"/>
            <w:tcBorders>
              <w:top w:val="single" w:color="auto" w:sz="4" w:space="0"/>
              <w:left w:val="single" w:color="auto" w:sz="4" w:space="0"/>
              <w:bottom w:val="single" w:color="auto" w:sz="4" w:space="0"/>
              <w:right w:val="single" w:color="auto" w:sz="4" w:space="0"/>
            </w:tcBorders>
            <w:noWrap w:val="0"/>
            <w:vAlign w:val="center"/>
          </w:tcPr>
          <w:p w14:paraId="4B27E7FD">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44437BC">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0512A448">
            <w:pPr>
              <w:jc w:val="center"/>
              <w:rPr>
                <w:rFonts w:ascii="Times New Roman" w:hAnsi="Times New Roman" w:eastAsia="宋体" w:cs="Times New Roman"/>
                <w:sz w:val="24"/>
                <w:szCs w:val="24"/>
              </w:rPr>
            </w:pPr>
          </w:p>
        </w:tc>
      </w:tr>
      <w:tr w14:paraId="4600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3BB55703">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BE33FAB">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真</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14:paraId="657842BD">
            <w:pPr>
              <w:jc w:val="center"/>
              <w:rPr>
                <w:rFonts w:ascii="Times New Roman" w:hAnsi="Times New Roman" w:eastAsia="宋体" w:cs="Times New Roman"/>
                <w:sz w:val="24"/>
                <w:szCs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09BEA327">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44EB79B9">
            <w:pPr>
              <w:jc w:val="center"/>
              <w:rPr>
                <w:rFonts w:ascii="Times New Roman" w:hAnsi="Times New Roman" w:eastAsia="宋体" w:cs="Times New Roman"/>
                <w:sz w:val="24"/>
                <w:szCs w:val="24"/>
              </w:rPr>
            </w:pPr>
          </w:p>
        </w:tc>
      </w:tr>
      <w:tr w14:paraId="4D1A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14:paraId="0E8511CC">
            <w:pP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申报单位意见（包括是否同意推荐，申报书所填内容是否准确等）：</w:t>
            </w:r>
          </w:p>
          <w:p w14:paraId="0971FC32">
            <w:pPr>
              <w:jc w:val="center"/>
              <w:rPr>
                <w:rFonts w:ascii="Times New Roman" w:hAnsi="Times New Roman" w:eastAsia="宋体" w:cs="Times New Roman"/>
                <w:sz w:val="24"/>
                <w:szCs w:val="24"/>
              </w:rPr>
            </w:pPr>
          </w:p>
          <w:p w14:paraId="0ADE5404">
            <w:pPr>
              <w:jc w:val="center"/>
              <w:rPr>
                <w:rFonts w:ascii="Times New Roman" w:hAnsi="Times New Roman" w:eastAsia="宋体" w:cs="Times New Roman"/>
                <w:sz w:val="24"/>
                <w:szCs w:val="24"/>
              </w:rPr>
            </w:pPr>
          </w:p>
          <w:p w14:paraId="55450A0A">
            <w:pPr>
              <w:jc w:val="center"/>
              <w:rPr>
                <w:rFonts w:ascii="Times New Roman" w:hAnsi="Times New Roman" w:eastAsia="宋体" w:cs="Times New Roman"/>
                <w:sz w:val="24"/>
                <w:szCs w:val="24"/>
              </w:rPr>
            </w:pPr>
          </w:p>
          <w:p w14:paraId="263B817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14:paraId="3CF8F8B1">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14:paraId="76D388B3">
            <w:pPr>
              <w:jc w:val="center"/>
              <w:rPr>
                <w:rFonts w:ascii="Times New Roman" w:hAnsi="Times New Roman" w:eastAsia="宋体" w:cs="Times New Roman"/>
                <w:sz w:val="24"/>
                <w:szCs w:val="24"/>
              </w:rPr>
            </w:pPr>
          </w:p>
        </w:tc>
      </w:tr>
      <w:tr w14:paraId="102D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6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14:paraId="554466C9">
            <w:pPr>
              <w:rPr>
                <w:rFonts w:ascii="宋体" w:hAnsi="宋体" w:eastAsia="宋体" w:cs="Times New Roman"/>
                <w:sz w:val="24"/>
                <w:szCs w:val="24"/>
              </w:rPr>
            </w:pPr>
            <w:r>
              <w:rPr>
                <w:rFonts w:hint="eastAsia" w:ascii="Times New Roman" w:hAnsi="Times New Roman" w:eastAsia="宋体" w:cs="Times New Roman"/>
                <w:sz w:val="24"/>
                <w:szCs w:val="24"/>
              </w:rPr>
              <w:t>申报单位是否明确承诺，课题管理费</w:t>
            </w:r>
            <w:r>
              <w:rPr>
                <w:rFonts w:hint="eastAsia" w:ascii="宋体" w:hAnsi="宋体" w:eastAsia="宋体" w:cs="Times New Roman"/>
                <w:sz w:val="24"/>
                <w:szCs w:val="24"/>
              </w:rPr>
              <w:t>严格按国家科技三项经费管理规定执行，不超过课题资助总额的5%。</w:t>
            </w:r>
          </w:p>
          <w:p w14:paraId="7F5794A5">
            <w:pPr>
              <w:jc w:val="center"/>
              <w:rPr>
                <w:rFonts w:hint="eastAsia" w:ascii="Times New Roman" w:hAnsi="Times New Roman" w:eastAsia="宋体" w:cs="Times New Roman"/>
                <w:sz w:val="24"/>
                <w:szCs w:val="24"/>
              </w:rPr>
            </w:pPr>
          </w:p>
          <w:p w14:paraId="51CE8C4E">
            <w:pPr>
              <w:jc w:val="center"/>
              <w:rPr>
                <w:rFonts w:ascii="Times New Roman" w:hAnsi="Times New Roman" w:eastAsia="宋体" w:cs="Times New Roman"/>
                <w:sz w:val="24"/>
                <w:szCs w:val="24"/>
              </w:rPr>
            </w:pPr>
          </w:p>
          <w:p w14:paraId="6B171F13">
            <w:pPr>
              <w:jc w:val="center"/>
              <w:rPr>
                <w:rFonts w:ascii="Times New Roman" w:hAnsi="Times New Roman" w:eastAsia="宋体" w:cs="Times New Roman"/>
                <w:sz w:val="24"/>
                <w:szCs w:val="24"/>
              </w:rPr>
            </w:pPr>
          </w:p>
          <w:p w14:paraId="51AD52FA">
            <w:pPr>
              <w:jc w:val="center"/>
              <w:rPr>
                <w:rFonts w:ascii="Times New Roman" w:hAnsi="Times New Roman" w:eastAsia="宋体" w:cs="Times New Roman"/>
                <w:sz w:val="24"/>
                <w:szCs w:val="24"/>
              </w:rPr>
            </w:pPr>
          </w:p>
          <w:p w14:paraId="7EB90F3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14:paraId="4A85A1FA">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14:paraId="709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07743847">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申报项目合作单位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6A7D55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14:paraId="293EB29B">
            <w:pPr>
              <w:jc w:val="center"/>
              <w:rPr>
                <w:rFonts w:ascii="Times New Roman" w:hAnsi="Times New Roman" w:eastAsia="宋体" w:cs="Times New Roman"/>
                <w:sz w:val="24"/>
                <w:szCs w:val="24"/>
              </w:rPr>
            </w:pPr>
          </w:p>
        </w:tc>
      </w:tr>
      <w:tr w14:paraId="32C9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3B8FD473">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AAAE27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单位负责人</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14:paraId="774627F0">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1D1CD0B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5A390A2A">
            <w:pPr>
              <w:jc w:val="center"/>
              <w:rPr>
                <w:rFonts w:ascii="Times New Roman" w:hAnsi="Times New Roman" w:eastAsia="宋体" w:cs="Times New Roman"/>
                <w:sz w:val="24"/>
                <w:szCs w:val="24"/>
              </w:rPr>
            </w:pPr>
          </w:p>
        </w:tc>
      </w:tr>
      <w:tr w14:paraId="23EC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4505BC0C">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28DE48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14:paraId="67F72A19">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5BFD685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14:paraId="7DB43DF1">
            <w:pPr>
              <w:jc w:val="center"/>
              <w:rPr>
                <w:rFonts w:ascii="Times New Roman" w:hAnsi="Times New Roman" w:eastAsia="宋体" w:cs="Times New Roman"/>
                <w:sz w:val="24"/>
                <w:szCs w:val="24"/>
              </w:rPr>
            </w:pPr>
          </w:p>
        </w:tc>
      </w:tr>
      <w:tr w14:paraId="32B8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14:paraId="443E5B08">
            <w:pP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申报课题合作单位审查意见：</w:t>
            </w:r>
          </w:p>
          <w:p w14:paraId="3126FDD2">
            <w:pPr>
              <w:jc w:val="center"/>
              <w:rPr>
                <w:rFonts w:ascii="Times New Roman" w:hAnsi="Times New Roman" w:eastAsia="宋体" w:cs="Times New Roman"/>
                <w:sz w:val="24"/>
                <w:szCs w:val="24"/>
              </w:rPr>
            </w:pPr>
          </w:p>
          <w:p w14:paraId="63F921F5">
            <w:pPr>
              <w:jc w:val="center"/>
              <w:rPr>
                <w:rFonts w:ascii="Times New Roman" w:hAnsi="Times New Roman" w:eastAsia="宋体" w:cs="Times New Roman"/>
                <w:sz w:val="24"/>
                <w:szCs w:val="24"/>
              </w:rPr>
            </w:pPr>
          </w:p>
          <w:p w14:paraId="7A8D655E">
            <w:pPr>
              <w:jc w:val="center"/>
              <w:rPr>
                <w:rFonts w:ascii="Times New Roman" w:hAnsi="Times New Roman" w:eastAsia="宋体" w:cs="Times New Roman"/>
                <w:sz w:val="24"/>
                <w:szCs w:val="24"/>
              </w:rPr>
            </w:pPr>
          </w:p>
          <w:p w14:paraId="52EE0FA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14:paraId="6C6CFB47">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14:paraId="4146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14:paraId="2957EB28">
            <w:pPr>
              <w:jc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申报单位情况</w:t>
            </w:r>
          </w:p>
        </w:tc>
      </w:tr>
      <w:tr w14:paraId="3EBF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6A88C0BA">
            <w:pPr>
              <w:jc w:val="center"/>
              <w:rPr>
                <w:rFonts w:ascii="宋体" w:hAnsi="宋体" w:eastAsia="宋体" w:cs="宋体"/>
                <w:sz w:val="24"/>
                <w:szCs w:val="24"/>
              </w:rPr>
            </w:pPr>
            <w:r>
              <w:rPr>
                <w:rFonts w:hint="eastAsia" w:ascii="宋体" w:hAnsi="宋体" w:eastAsia="宋体" w:cs="宋体"/>
                <w:kern w:val="0"/>
                <w:sz w:val="24"/>
                <w:szCs w:val="24"/>
              </w:rPr>
              <w:t>申报单位名称</w:t>
            </w:r>
          </w:p>
        </w:tc>
        <w:tc>
          <w:tcPr>
            <w:tcW w:w="7569" w:type="dxa"/>
            <w:gridSpan w:val="8"/>
            <w:tcBorders>
              <w:top w:val="single" w:color="auto" w:sz="4" w:space="0"/>
              <w:left w:val="nil"/>
              <w:bottom w:val="single" w:color="auto" w:sz="4" w:space="0"/>
              <w:right w:val="single" w:color="000000" w:sz="4" w:space="0"/>
            </w:tcBorders>
            <w:noWrap/>
            <w:vAlign w:val="center"/>
          </w:tcPr>
          <w:p w14:paraId="7D5E4E76">
            <w:pPr>
              <w:jc w:val="center"/>
              <w:rPr>
                <w:rFonts w:ascii="宋体" w:hAnsi="宋体" w:eastAsia="宋体" w:cs="宋体"/>
                <w:sz w:val="24"/>
                <w:szCs w:val="24"/>
              </w:rPr>
            </w:pPr>
          </w:p>
        </w:tc>
      </w:tr>
      <w:tr w14:paraId="76A6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6722DCEF">
            <w:pPr>
              <w:jc w:val="center"/>
              <w:rPr>
                <w:rFonts w:ascii="宋体" w:hAnsi="宋体" w:eastAsia="宋体" w:cs="宋体"/>
                <w:kern w:val="0"/>
                <w:sz w:val="24"/>
                <w:szCs w:val="24"/>
              </w:rPr>
            </w:pPr>
            <w:r>
              <w:rPr>
                <w:rFonts w:hint="eastAsia" w:ascii="宋体" w:hAnsi="宋体" w:eastAsia="宋体" w:cs="宋体"/>
                <w:kern w:val="0"/>
                <w:sz w:val="24"/>
                <w:szCs w:val="24"/>
              </w:rPr>
              <w:t>上级主管</w:t>
            </w:r>
          </w:p>
          <w:p w14:paraId="3FC21C5B">
            <w:pPr>
              <w:jc w:val="center"/>
              <w:rPr>
                <w:rFonts w:ascii="宋体" w:hAnsi="宋体" w:eastAsia="宋体" w:cs="宋体"/>
                <w:sz w:val="24"/>
                <w:szCs w:val="24"/>
              </w:rPr>
            </w:pPr>
            <w:r>
              <w:rPr>
                <w:rFonts w:hint="eastAsia" w:ascii="宋体" w:hAnsi="宋体" w:eastAsia="宋体" w:cs="宋体"/>
                <w:kern w:val="0"/>
                <w:sz w:val="24"/>
                <w:szCs w:val="24"/>
              </w:rPr>
              <w:t>单位名称</w:t>
            </w:r>
          </w:p>
        </w:tc>
        <w:tc>
          <w:tcPr>
            <w:tcW w:w="7569" w:type="dxa"/>
            <w:gridSpan w:val="8"/>
            <w:tcBorders>
              <w:top w:val="single" w:color="auto" w:sz="4" w:space="0"/>
              <w:left w:val="nil"/>
              <w:bottom w:val="single" w:color="auto" w:sz="4" w:space="0"/>
              <w:right w:val="single" w:color="000000" w:sz="4" w:space="0"/>
            </w:tcBorders>
            <w:noWrap/>
            <w:vAlign w:val="center"/>
          </w:tcPr>
          <w:p w14:paraId="07AC578C">
            <w:pPr>
              <w:jc w:val="center"/>
              <w:rPr>
                <w:rFonts w:ascii="宋体" w:hAnsi="宋体" w:eastAsia="宋体" w:cs="宋体"/>
                <w:sz w:val="24"/>
                <w:szCs w:val="24"/>
              </w:rPr>
            </w:pPr>
          </w:p>
        </w:tc>
      </w:tr>
      <w:tr w14:paraId="14EE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0B7078DC">
            <w:pPr>
              <w:jc w:val="center"/>
              <w:rPr>
                <w:rFonts w:ascii="宋体" w:hAnsi="宋体" w:eastAsia="宋体" w:cs="宋体"/>
                <w:kern w:val="0"/>
                <w:sz w:val="24"/>
                <w:szCs w:val="24"/>
              </w:rPr>
            </w:pPr>
            <w:r>
              <w:rPr>
                <w:rFonts w:hint="eastAsia" w:ascii="宋体" w:hAnsi="宋体" w:eastAsia="宋体" w:cs="宋体"/>
                <w:kern w:val="0"/>
                <w:sz w:val="24"/>
                <w:szCs w:val="24"/>
              </w:rPr>
              <w:t>单位性质</w:t>
            </w:r>
          </w:p>
        </w:tc>
        <w:tc>
          <w:tcPr>
            <w:tcW w:w="3783" w:type="dxa"/>
            <w:gridSpan w:val="4"/>
            <w:tcBorders>
              <w:top w:val="single" w:color="auto" w:sz="4" w:space="0"/>
              <w:left w:val="nil"/>
              <w:bottom w:val="single" w:color="auto" w:sz="4" w:space="0"/>
              <w:right w:val="single" w:color="000000" w:sz="4" w:space="0"/>
            </w:tcBorders>
            <w:noWrap/>
            <w:vAlign w:val="center"/>
          </w:tcPr>
          <w:p w14:paraId="02ADE264">
            <w:pPr>
              <w:jc w:val="center"/>
              <w:rPr>
                <w:rFonts w:ascii="宋体" w:hAnsi="宋体" w:eastAsia="宋体" w:cs="宋体"/>
                <w:kern w:val="0"/>
                <w:sz w:val="24"/>
                <w:szCs w:val="24"/>
              </w:rPr>
            </w:pPr>
            <w:r>
              <w:rPr>
                <w:rFonts w:hint="eastAsia" w:ascii="宋体" w:hAnsi="宋体" w:eastAsia="宋体" w:cs="宋体"/>
                <w:kern w:val="0"/>
                <w:sz w:val="24"/>
                <w:szCs w:val="24"/>
              </w:rPr>
              <w:t>机构代码</w:t>
            </w:r>
          </w:p>
        </w:tc>
        <w:tc>
          <w:tcPr>
            <w:tcW w:w="3786" w:type="dxa"/>
            <w:gridSpan w:val="4"/>
            <w:tcBorders>
              <w:top w:val="single" w:color="auto" w:sz="4" w:space="0"/>
              <w:left w:val="nil"/>
              <w:bottom w:val="single" w:color="auto" w:sz="4" w:space="0"/>
              <w:right w:val="single" w:color="000000" w:sz="4" w:space="0"/>
            </w:tcBorders>
            <w:noWrap w:val="0"/>
            <w:vAlign w:val="center"/>
          </w:tcPr>
          <w:p w14:paraId="4F28EF0C">
            <w:pPr>
              <w:jc w:val="center"/>
              <w:rPr>
                <w:rFonts w:ascii="宋体" w:hAnsi="宋体" w:eastAsia="宋体" w:cs="宋体"/>
                <w:kern w:val="0"/>
                <w:sz w:val="24"/>
                <w:szCs w:val="24"/>
              </w:rPr>
            </w:pPr>
            <w:r>
              <w:rPr>
                <w:rFonts w:hint="eastAsia" w:ascii="宋体" w:hAnsi="宋体" w:eastAsia="宋体" w:cs="宋体"/>
                <w:kern w:val="0"/>
                <w:sz w:val="24"/>
                <w:szCs w:val="24"/>
              </w:rPr>
              <w:t>法人代表或负责人</w:t>
            </w:r>
          </w:p>
        </w:tc>
      </w:tr>
      <w:tr w14:paraId="414A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23B433C8">
            <w:pPr>
              <w:jc w:val="center"/>
              <w:rPr>
                <w:rFonts w:ascii="宋体" w:hAnsi="宋体" w:eastAsia="宋体" w:cs="宋体"/>
                <w:kern w:val="0"/>
                <w:sz w:val="24"/>
                <w:szCs w:val="24"/>
              </w:rPr>
            </w:pPr>
          </w:p>
        </w:tc>
        <w:tc>
          <w:tcPr>
            <w:tcW w:w="3783" w:type="dxa"/>
            <w:gridSpan w:val="4"/>
            <w:tcBorders>
              <w:top w:val="single" w:color="auto" w:sz="4" w:space="0"/>
              <w:left w:val="nil"/>
              <w:bottom w:val="single" w:color="auto" w:sz="4" w:space="0"/>
              <w:right w:val="single" w:color="000000" w:sz="4" w:space="0"/>
            </w:tcBorders>
            <w:noWrap/>
            <w:vAlign w:val="center"/>
          </w:tcPr>
          <w:p w14:paraId="26EBF3A9">
            <w:pPr>
              <w:jc w:val="center"/>
              <w:rPr>
                <w:rFonts w:ascii="宋体" w:hAnsi="宋体" w:eastAsia="宋体" w:cs="宋体"/>
                <w:kern w:val="0"/>
                <w:sz w:val="24"/>
                <w:szCs w:val="24"/>
              </w:rPr>
            </w:pPr>
          </w:p>
        </w:tc>
        <w:tc>
          <w:tcPr>
            <w:tcW w:w="3786" w:type="dxa"/>
            <w:gridSpan w:val="4"/>
            <w:tcBorders>
              <w:top w:val="single" w:color="auto" w:sz="4" w:space="0"/>
              <w:left w:val="nil"/>
              <w:bottom w:val="single" w:color="auto" w:sz="4" w:space="0"/>
              <w:right w:val="single" w:color="000000" w:sz="4" w:space="0"/>
            </w:tcBorders>
            <w:noWrap w:val="0"/>
            <w:vAlign w:val="center"/>
          </w:tcPr>
          <w:p w14:paraId="6835C866">
            <w:pPr>
              <w:jc w:val="center"/>
              <w:rPr>
                <w:rFonts w:ascii="宋体" w:hAnsi="宋体" w:eastAsia="宋体" w:cs="宋体"/>
                <w:kern w:val="0"/>
                <w:sz w:val="24"/>
                <w:szCs w:val="24"/>
              </w:rPr>
            </w:pPr>
          </w:p>
        </w:tc>
      </w:tr>
      <w:tr w14:paraId="77FC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2F01F55B">
            <w:pPr>
              <w:jc w:val="center"/>
              <w:rPr>
                <w:rFonts w:ascii="宋体" w:hAnsi="宋体" w:eastAsia="宋体" w:cs="宋体"/>
                <w:sz w:val="24"/>
                <w:szCs w:val="24"/>
              </w:rPr>
            </w:pPr>
            <w:r>
              <w:rPr>
                <w:rFonts w:hint="eastAsia" w:ascii="宋体" w:hAnsi="宋体" w:eastAsia="宋体" w:cs="宋体"/>
                <w:kern w:val="0"/>
                <w:sz w:val="24"/>
                <w:szCs w:val="24"/>
              </w:rPr>
              <w:t>主办网站</w:t>
            </w:r>
          </w:p>
        </w:tc>
        <w:tc>
          <w:tcPr>
            <w:tcW w:w="7569" w:type="dxa"/>
            <w:gridSpan w:val="8"/>
            <w:tcBorders>
              <w:top w:val="single" w:color="auto" w:sz="4" w:space="0"/>
              <w:left w:val="nil"/>
              <w:bottom w:val="single" w:color="auto" w:sz="4" w:space="0"/>
              <w:right w:val="single" w:color="000000" w:sz="4" w:space="0"/>
            </w:tcBorders>
            <w:noWrap/>
            <w:vAlign w:val="center"/>
          </w:tcPr>
          <w:p w14:paraId="41143A6F">
            <w:pPr>
              <w:jc w:val="center"/>
              <w:rPr>
                <w:rFonts w:ascii="宋体" w:hAnsi="宋体" w:eastAsia="宋体" w:cs="宋体"/>
                <w:sz w:val="24"/>
                <w:szCs w:val="24"/>
              </w:rPr>
            </w:pPr>
          </w:p>
        </w:tc>
      </w:tr>
      <w:tr w14:paraId="5E48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ign w:val="center"/>
          </w:tcPr>
          <w:p w14:paraId="040316CA">
            <w:pPr>
              <w:jc w:val="center"/>
              <w:rPr>
                <w:rFonts w:ascii="宋体" w:hAnsi="宋体" w:eastAsia="宋体" w:cs="宋体"/>
                <w:sz w:val="24"/>
                <w:szCs w:val="24"/>
              </w:rPr>
            </w:pPr>
            <w:r>
              <w:rPr>
                <w:rFonts w:hint="eastAsia" w:ascii="宋体" w:hAnsi="宋体" w:eastAsia="宋体" w:cs="宋体"/>
                <w:kern w:val="0"/>
                <w:sz w:val="24"/>
                <w:szCs w:val="24"/>
              </w:rPr>
              <w:t>主办刊物</w:t>
            </w:r>
          </w:p>
        </w:tc>
        <w:tc>
          <w:tcPr>
            <w:tcW w:w="7569" w:type="dxa"/>
            <w:gridSpan w:val="8"/>
            <w:tcBorders>
              <w:top w:val="single" w:color="auto" w:sz="4" w:space="0"/>
              <w:left w:val="nil"/>
              <w:bottom w:val="single" w:color="auto" w:sz="4" w:space="0"/>
              <w:right w:val="single" w:color="000000" w:sz="4" w:space="0"/>
            </w:tcBorders>
            <w:noWrap/>
            <w:vAlign w:val="center"/>
          </w:tcPr>
          <w:p w14:paraId="4B1B7A85">
            <w:pPr>
              <w:jc w:val="center"/>
              <w:rPr>
                <w:rFonts w:ascii="宋体" w:hAnsi="宋体" w:eastAsia="宋体" w:cs="宋体"/>
                <w:sz w:val="24"/>
                <w:szCs w:val="24"/>
              </w:rPr>
            </w:pPr>
          </w:p>
        </w:tc>
      </w:tr>
      <w:tr w14:paraId="1240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6EB801DF">
            <w:pPr>
              <w:jc w:val="center"/>
              <w:rPr>
                <w:rFonts w:ascii="Times New Roman" w:hAnsi="Times New Roman" w:eastAsia="宋体" w:cs="Times New Roman"/>
                <w:szCs w:val="20"/>
              </w:rPr>
            </w:pPr>
            <w:r>
              <w:rPr>
                <w:rFonts w:hint="eastAsia" w:ascii="Times New Roman" w:hAnsi="Times New Roman" w:eastAsia="宋体" w:cs="Times New Roman"/>
                <w:szCs w:val="20"/>
              </w:rPr>
              <w:t>负责管理的社团组织</w:t>
            </w:r>
          </w:p>
        </w:tc>
        <w:tc>
          <w:tcPr>
            <w:tcW w:w="7569" w:type="dxa"/>
            <w:gridSpan w:val="8"/>
            <w:tcBorders>
              <w:top w:val="single" w:color="auto" w:sz="4" w:space="0"/>
              <w:left w:val="nil"/>
              <w:bottom w:val="single" w:color="auto" w:sz="4" w:space="0"/>
              <w:right w:val="single" w:color="000000" w:sz="4" w:space="0"/>
            </w:tcBorders>
            <w:noWrap/>
            <w:vAlign w:val="center"/>
          </w:tcPr>
          <w:p w14:paraId="7BF8264D">
            <w:pPr>
              <w:jc w:val="center"/>
              <w:rPr>
                <w:rFonts w:ascii="宋体" w:hAnsi="宋体" w:eastAsia="宋体" w:cs="宋体"/>
                <w:sz w:val="24"/>
                <w:szCs w:val="24"/>
              </w:rPr>
            </w:pPr>
          </w:p>
        </w:tc>
      </w:tr>
      <w:tr w14:paraId="45BB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33B24B64">
            <w:pPr>
              <w:jc w:val="center"/>
              <w:rPr>
                <w:rFonts w:ascii="宋体" w:hAnsi="宋体" w:eastAsia="宋体" w:cs="宋体"/>
                <w:sz w:val="24"/>
                <w:szCs w:val="24"/>
              </w:rPr>
            </w:pPr>
            <w:r>
              <w:rPr>
                <w:rFonts w:hint="eastAsia" w:ascii="宋体" w:hAnsi="宋体" w:eastAsia="宋体" w:cs="宋体"/>
                <w:kern w:val="0"/>
                <w:sz w:val="24"/>
                <w:szCs w:val="24"/>
              </w:rPr>
              <w:t>主要研究领域</w:t>
            </w:r>
          </w:p>
        </w:tc>
        <w:tc>
          <w:tcPr>
            <w:tcW w:w="7569" w:type="dxa"/>
            <w:gridSpan w:val="8"/>
            <w:tcBorders>
              <w:top w:val="single" w:color="auto" w:sz="4" w:space="0"/>
              <w:left w:val="nil"/>
              <w:bottom w:val="single" w:color="auto" w:sz="4" w:space="0"/>
              <w:right w:val="single" w:color="auto" w:sz="4" w:space="0"/>
            </w:tcBorders>
            <w:noWrap/>
            <w:vAlign w:val="center"/>
          </w:tcPr>
          <w:p w14:paraId="76795A92">
            <w:pPr>
              <w:jc w:val="center"/>
              <w:rPr>
                <w:rFonts w:ascii="宋体" w:hAnsi="宋体" w:eastAsia="宋体" w:cs="宋体"/>
                <w:sz w:val="24"/>
                <w:szCs w:val="24"/>
              </w:rPr>
            </w:pPr>
          </w:p>
        </w:tc>
      </w:tr>
      <w:tr w14:paraId="53E5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75E2416D">
            <w:pPr>
              <w:jc w:val="center"/>
              <w:rPr>
                <w:rFonts w:ascii="宋体" w:hAnsi="宋体" w:eastAsia="宋体" w:cs="宋体"/>
                <w:sz w:val="24"/>
                <w:szCs w:val="24"/>
              </w:rPr>
            </w:pPr>
            <w:r>
              <w:rPr>
                <w:rFonts w:hint="eastAsia" w:ascii="宋体" w:hAnsi="宋体" w:eastAsia="宋体" w:cs="宋体"/>
                <w:kern w:val="0"/>
                <w:sz w:val="24"/>
                <w:szCs w:val="24"/>
              </w:rPr>
              <w:t>研究人员人数</w:t>
            </w:r>
          </w:p>
        </w:tc>
        <w:tc>
          <w:tcPr>
            <w:tcW w:w="1890" w:type="dxa"/>
            <w:gridSpan w:val="2"/>
            <w:tcBorders>
              <w:top w:val="nil"/>
              <w:left w:val="single" w:color="auto" w:sz="4" w:space="0"/>
              <w:bottom w:val="single" w:color="auto" w:sz="4" w:space="0"/>
              <w:right w:val="single" w:color="auto" w:sz="4" w:space="0"/>
            </w:tcBorders>
            <w:noWrap w:val="0"/>
            <w:vAlign w:val="center"/>
          </w:tcPr>
          <w:p w14:paraId="3C37AC70">
            <w:pPr>
              <w:jc w:val="center"/>
              <w:rPr>
                <w:rFonts w:ascii="宋体" w:hAnsi="宋体" w:eastAsia="宋体" w:cs="宋体"/>
                <w:sz w:val="24"/>
                <w:szCs w:val="24"/>
              </w:rPr>
            </w:pPr>
            <w:r>
              <w:rPr>
                <w:rFonts w:hint="eastAsia" w:ascii="宋体" w:hAnsi="宋体" w:eastAsia="宋体" w:cs="宋体"/>
                <w:kern w:val="0"/>
                <w:sz w:val="24"/>
                <w:szCs w:val="24"/>
              </w:rPr>
              <w:t>高级职称人数</w:t>
            </w:r>
          </w:p>
        </w:tc>
        <w:tc>
          <w:tcPr>
            <w:tcW w:w="1893" w:type="dxa"/>
            <w:gridSpan w:val="2"/>
            <w:tcBorders>
              <w:top w:val="nil"/>
              <w:left w:val="single" w:color="auto" w:sz="4" w:space="0"/>
              <w:bottom w:val="single" w:color="auto" w:sz="4" w:space="0"/>
              <w:right w:val="single" w:color="auto" w:sz="4" w:space="0"/>
            </w:tcBorders>
            <w:noWrap w:val="0"/>
            <w:vAlign w:val="center"/>
          </w:tcPr>
          <w:p w14:paraId="13193563">
            <w:pPr>
              <w:jc w:val="center"/>
              <w:rPr>
                <w:rFonts w:ascii="宋体" w:hAnsi="宋体" w:eastAsia="宋体" w:cs="宋体"/>
                <w:sz w:val="24"/>
                <w:szCs w:val="24"/>
              </w:rPr>
            </w:pPr>
            <w:r>
              <w:rPr>
                <w:rFonts w:hint="eastAsia" w:ascii="宋体" w:hAnsi="宋体" w:eastAsia="宋体" w:cs="宋体"/>
                <w:kern w:val="0"/>
                <w:sz w:val="24"/>
                <w:szCs w:val="24"/>
              </w:rPr>
              <w:t>中级职称人数</w:t>
            </w:r>
          </w:p>
        </w:tc>
        <w:tc>
          <w:tcPr>
            <w:tcW w:w="1890" w:type="dxa"/>
            <w:gridSpan w:val="3"/>
            <w:tcBorders>
              <w:top w:val="nil"/>
              <w:left w:val="single" w:color="auto" w:sz="4" w:space="0"/>
              <w:bottom w:val="single" w:color="auto" w:sz="4" w:space="0"/>
              <w:right w:val="single" w:color="auto" w:sz="4" w:space="0"/>
            </w:tcBorders>
            <w:noWrap w:val="0"/>
            <w:vAlign w:val="center"/>
          </w:tcPr>
          <w:p w14:paraId="37C65E58">
            <w:pPr>
              <w:jc w:val="center"/>
              <w:rPr>
                <w:rFonts w:ascii="宋体" w:hAnsi="宋体" w:eastAsia="宋体" w:cs="宋体"/>
                <w:sz w:val="24"/>
                <w:szCs w:val="24"/>
              </w:rPr>
            </w:pPr>
            <w:r>
              <w:rPr>
                <w:rFonts w:hint="eastAsia" w:ascii="宋体" w:hAnsi="宋体" w:eastAsia="宋体" w:cs="宋体"/>
                <w:kern w:val="0"/>
                <w:sz w:val="24"/>
                <w:szCs w:val="24"/>
              </w:rPr>
              <w:t>初级职称人数</w:t>
            </w:r>
          </w:p>
        </w:tc>
        <w:tc>
          <w:tcPr>
            <w:tcW w:w="1896" w:type="dxa"/>
            <w:tcBorders>
              <w:top w:val="nil"/>
              <w:left w:val="single" w:color="auto" w:sz="4" w:space="0"/>
              <w:bottom w:val="single" w:color="auto" w:sz="4" w:space="0"/>
              <w:right w:val="single" w:color="auto" w:sz="4" w:space="0"/>
            </w:tcBorders>
            <w:noWrap w:val="0"/>
            <w:vAlign w:val="center"/>
          </w:tcPr>
          <w:p w14:paraId="140DF69F">
            <w:pPr>
              <w:jc w:val="center"/>
              <w:rPr>
                <w:rFonts w:ascii="宋体" w:hAnsi="宋体" w:eastAsia="宋体" w:cs="宋体"/>
                <w:sz w:val="24"/>
                <w:szCs w:val="24"/>
              </w:rPr>
            </w:pPr>
            <w:r>
              <w:rPr>
                <w:rFonts w:hint="eastAsia" w:ascii="宋体" w:hAnsi="宋体" w:eastAsia="宋体" w:cs="宋体"/>
                <w:kern w:val="0"/>
                <w:sz w:val="24"/>
                <w:szCs w:val="24"/>
              </w:rPr>
              <w:t>其他人员人数</w:t>
            </w:r>
          </w:p>
        </w:tc>
      </w:tr>
      <w:tr w14:paraId="0E83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31943159">
            <w:pPr>
              <w:jc w:val="center"/>
              <w:rPr>
                <w:rFonts w:ascii="宋体" w:hAnsi="宋体" w:eastAsia="宋体" w:cs="宋体"/>
                <w:sz w:val="24"/>
                <w:szCs w:val="24"/>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202D7087">
            <w:pPr>
              <w:jc w:val="center"/>
              <w:rPr>
                <w:rFonts w:ascii="宋体" w:hAnsi="宋体" w:eastAsia="宋体" w:cs="宋体"/>
                <w:sz w:val="24"/>
                <w:szCs w:val="24"/>
              </w:rPr>
            </w:pP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14:paraId="3F2AA268">
            <w:pPr>
              <w:jc w:val="center"/>
              <w:rPr>
                <w:rFonts w:ascii="宋体" w:hAnsi="宋体" w:eastAsia="宋体" w:cs="宋体"/>
                <w:sz w:val="24"/>
                <w:szCs w:val="24"/>
              </w:rPr>
            </w:pP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5E1803A2">
            <w:pPr>
              <w:jc w:val="center"/>
              <w:rPr>
                <w:rFonts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9E5817D">
            <w:pPr>
              <w:jc w:val="center"/>
              <w:rPr>
                <w:rFonts w:ascii="宋体" w:hAnsi="宋体" w:eastAsia="宋体" w:cs="宋体"/>
                <w:sz w:val="24"/>
                <w:szCs w:val="24"/>
              </w:rPr>
            </w:pPr>
          </w:p>
        </w:tc>
      </w:tr>
      <w:tr w14:paraId="41D2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14:paraId="6F3127D8">
            <w:pPr>
              <w:jc w:val="center"/>
              <w:rPr>
                <w:rFonts w:ascii="宋体" w:hAnsi="宋体" w:eastAsia="宋体" w:cs="宋体"/>
                <w:sz w:val="24"/>
                <w:szCs w:val="24"/>
              </w:rPr>
            </w:pPr>
            <w:r>
              <w:rPr>
                <w:rFonts w:hint="eastAsia" w:ascii="宋体" w:hAnsi="宋体" w:eastAsia="宋体" w:cs="宋体"/>
                <w:sz w:val="24"/>
                <w:szCs w:val="24"/>
              </w:rPr>
              <w:t>单位</w:t>
            </w:r>
          </w:p>
          <w:p w14:paraId="404B9F37">
            <w:pPr>
              <w:jc w:val="center"/>
              <w:rPr>
                <w:rFonts w:ascii="宋体" w:hAnsi="宋体" w:eastAsia="宋体" w:cs="宋体"/>
                <w:sz w:val="24"/>
                <w:szCs w:val="24"/>
              </w:rPr>
            </w:pPr>
            <w:r>
              <w:rPr>
                <w:rFonts w:hint="eastAsia" w:ascii="宋体" w:hAnsi="宋体" w:eastAsia="宋体" w:cs="宋体"/>
                <w:sz w:val="24"/>
                <w:szCs w:val="24"/>
              </w:rPr>
              <w:t>简介</w:t>
            </w:r>
          </w:p>
        </w:tc>
        <w:tc>
          <w:tcPr>
            <w:tcW w:w="7569" w:type="dxa"/>
            <w:gridSpan w:val="8"/>
            <w:tcBorders>
              <w:top w:val="nil"/>
              <w:left w:val="single" w:color="auto" w:sz="4" w:space="0"/>
              <w:bottom w:val="single" w:color="auto" w:sz="4" w:space="0"/>
              <w:right w:val="single" w:color="auto" w:sz="4" w:space="0"/>
            </w:tcBorders>
            <w:noWrap w:val="0"/>
            <w:vAlign w:val="center"/>
          </w:tcPr>
          <w:p w14:paraId="60730340">
            <w:pPr>
              <w:rPr>
                <w:rFonts w:ascii="宋体" w:hAnsi="宋体" w:eastAsia="宋体" w:cs="宋体"/>
                <w:sz w:val="24"/>
                <w:szCs w:val="24"/>
              </w:rPr>
            </w:pPr>
          </w:p>
          <w:p w14:paraId="7F14E140">
            <w:pPr>
              <w:rPr>
                <w:rFonts w:hint="eastAsia" w:ascii="宋体" w:hAnsi="宋体" w:eastAsia="宋体" w:cs="宋体"/>
                <w:sz w:val="24"/>
                <w:szCs w:val="24"/>
              </w:rPr>
            </w:pPr>
          </w:p>
          <w:p w14:paraId="1C477ACD">
            <w:pPr>
              <w:rPr>
                <w:rFonts w:hint="eastAsia" w:ascii="宋体" w:hAnsi="宋体" w:eastAsia="宋体" w:cs="宋体"/>
                <w:sz w:val="24"/>
                <w:szCs w:val="24"/>
              </w:rPr>
            </w:pPr>
          </w:p>
          <w:p w14:paraId="7E456D61">
            <w:pPr>
              <w:rPr>
                <w:rFonts w:hint="eastAsia" w:ascii="宋体" w:hAnsi="宋体" w:eastAsia="宋体" w:cs="宋体"/>
                <w:sz w:val="24"/>
                <w:szCs w:val="24"/>
              </w:rPr>
            </w:pPr>
          </w:p>
          <w:p w14:paraId="00ADA632">
            <w:pPr>
              <w:rPr>
                <w:rFonts w:hint="eastAsia" w:ascii="宋体" w:hAnsi="宋体" w:eastAsia="宋体" w:cs="宋体"/>
                <w:sz w:val="24"/>
                <w:szCs w:val="24"/>
              </w:rPr>
            </w:pPr>
          </w:p>
          <w:p w14:paraId="7BD49C57">
            <w:pPr>
              <w:rPr>
                <w:rFonts w:hint="eastAsia" w:ascii="宋体" w:hAnsi="宋体" w:eastAsia="宋体" w:cs="宋体"/>
                <w:sz w:val="24"/>
                <w:szCs w:val="24"/>
              </w:rPr>
            </w:pPr>
          </w:p>
          <w:p w14:paraId="30411D9E">
            <w:pPr>
              <w:rPr>
                <w:rFonts w:hint="eastAsia" w:ascii="宋体" w:hAnsi="宋体" w:eastAsia="宋体" w:cs="宋体"/>
                <w:sz w:val="24"/>
                <w:szCs w:val="24"/>
              </w:rPr>
            </w:pPr>
          </w:p>
          <w:p w14:paraId="25FBCF63">
            <w:pPr>
              <w:rPr>
                <w:rFonts w:hint="eastAsia" w:ascii="宋体" w:hAnsi="宋体" w:eastAsia="宋体" w:cs="宋体"/>
                <w:sz w:val="24"/>
                <w:szCs w:val="24"/>
              </w:rPr>
            </w:pPr>
          </w:p>
          <w:p w14:paraId="5ACFBCFD">
            <w:pPr>
              <w:rPr>
                <w:rFonts w:hint="eastAsia" w:ascii="宋体" w:hAnsi="宋体" w:eastAsia="宋体" w:cs="宋体"/>
                <w:sz w:val="24"/>
                <w:szCs w:val="24"/>
              </w:rPr>
            </w:pPr>
          </w:p>
          <w:p w14:paraId="33EACD96">
            <w:pPr>
              <w:rPr>
                <w:rFonts w:hint="eastAsia" w:ascii="宋体" w:hAnsi="宋体" w:eastAsia="宋体" w:cs="宋体"/>
                <w:sz w:val="24"/>
                <w:szCs w:val="24"/>
              </w:rPr>
            </w:pPr>
          </w:p>
          <w:p w14:paraId="1C35A0D3">
            <w:pPr>
              <w:rPr>
                <w:rFonts w:hint="eastAsia" w:ascii="宋体" w:hAnsi="宋体" w:eastAsia="宋体" w:cs="宋体"/>
                <w:sz w:val="24"/>
                <w:szCs w:val="24"/>
              </w:rPr>
            </w:pPr>
          </w:p>
          <w:p w14:paraId="0A560DC5">
            <w:pPr>
              <w:rPr>
                <w:rFonts w:hint="eastAsia" w:ascii="宋体" w:hAnsi="宋体" w:eastAsia="宋体" w:cs="宋体"/>
                <w:sz w:val="24"/>
                <w:szCs w:val="24"/>
              </w:rPr>
            </w:pPr>
          </w:p>
          <w:p w14:paraId="15BE54D9">
            <w:pPr>
              <w:rPr>
                <w:rFonts w:hint="eastAsia" w:ascii="宋体" w:hAnsi="宋体" w:eastAsia="宋体" w:cs="宋体"/>
                <w:sz w:val="24"/>
                <w:szCs w:val="24"/>
              </w:rPr>
            </w:pPr>
          </w:p>
          <w:p w14:paraId="1CA315AD">
            <w:pPr>
              <w:rPr>
                <w:rFonts w:hint="eastAsia" w:ascii="宋体" w:hAnsi="宋体" w:eastAsia="宋体" w:cs="宋体"/>
                <w:sz w:val="24"/>
                <w:szCs w:val="24"/>
              </w:rPr>
            </w:pPr>
          </w:p>
          <w:p w14:paraId="5E0D0564">
            <w:pPr>
              <w:rPr>
                <w:rFonts w:hint="eastAsia" w:ascii="宋体" w:hAnsi="宋体" w:eastAsia="宋体" w:cs="宋体"/>
                <w:sz w:val="24"/>
                <w:szCs w:val="24"/>
              </w:rPr>
            </w:pPr>
          </w:p>
          <w:p w14:paraId="57005A9C">
            <w:pPr>
              <w:rPr>
                <w:rFonts w:hint="eastAsia" w:ascii="宋体" w:hAnsi="宋体" w:eastAsia="宋体" w:cs="宋体"/>
                <w:sz w:val="24"/>
                <w:szCs w:val="24"/>
              </w:rPr>
            </w:pPr>
          </w:p>
          <w:p w14:paraId="56B53415">
            <w:pPr>
              <w:rPr>
                <w:rFonts w:hint="eastAsia" w:ascii="宋体" w:hAnsi="宋体" w:eastAsia="宋体" w:cs="宋体"/>
                <w:sz w:val="24"/>
                <w:szCs w:val="24"/>
              </w:rPr>
            </w:pPr>
          </w:p>
          <w:p w14:paraId="03D007B7">
            <w:pPr>
              <w:jc w:val="left"/>
              <w:rPr>
                <w:rFonts w:hint="eastAsia" w:ascii="宋体" w:hAnsi="宋体" w:eastAsia="宋体" w:cs="宋体"/>
                <w:sz w:val="24"/>
                <w:szCs w:val="24"/>
              </w:rPr>
            </w:pPr>
          </w:p>
          <w:p w14:paraId="27BC299C">
            <w:pPr>
              <w:jc w:val="left"/>
              <w:rPr>
                <w:rFonts w:ascii="宋体" w:hAnsi="宋体" w:eastAsia="宋体" w:cs="宋体"/>
                <w:sz w:val="24"/>
                <w:szCs w:val="24"/>
              </w:rPr>
            </w:pPr>
          </w:p>
        </w:tc>
      </w:tr>
      <w:tr w14:paraId="30B8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14:paraId="7D1605FC">
            <w:pPr>
              <w:rPr>
                <w:rFonts w:ascii="Times New Roman" w:hAnsi="Times New Roman" w:eastAsia="黑体" w:cs="Times New Roman"/>
                <w:sz w:val="28"/>
                <w:szCs w:val="28"/>
              </w:rPr>
            </w:pPr>
            <w:r>
              <w:rPr>
                <w:rFonts w:ascii="Times New Roman" w:hAnsi="Times New Roman" w:eastAsia="黑体" w:cs="Times New Roman"/>
                <w:sz w:val="28"/>
                <w:szCs w:val="28"/>
              </w:rPr>
              <w:br w:type="page"/>
            </w:r>
            <w:r>
              <w:rPr>
                <w:rFonts w:hint="eastAsia" w:ascii="Times New Roman" w:hAnsi="Times New Roman" w:eastAsia="黑体" w:cs="Times New Roman"/>
                <w:sz w:val="28"/>
                <w:szCs w:val="28"/>
              </w:rPr>
              <w:t>一、立项背景和依据</w:t>
            </w:r>
          </w:p>
        </w:tc>
      </w:tr>
      <w:tr w14:paraId="0D8B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954"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top"/>
          </w:tcPr>
          <w:p w14:paraId="49F9A9F2">
            <w:pPr>
              <w:rPr>
                <w:rFonts w:ascii="Times New Roman" w:hAnsi="Times New Roman" w:eastAsia="黑体" w:cs="Times New Roman"/>
                <w:sz w:val="24"/>
                <w:szCs w:val="24"/>
              </w:rPr>
            </w:pPr>
            <w:r>
              <w:rPr>
                <w:rFonts w:hint="eastAsia" w:ascii="宋体" w:hAnsi="Times New Roman" w:eastAsia="宋体" w:cs="Times New Roman"/>
                <w:sz w:val="24"/>
                <w:szCs w:val="24"/>
              </w:rPr>
              <w:t>课题的研究目的、意义，国内外研究状况、水平和发展趋势的分析与评价等（应附主要参考文献及出处)</w:t>
            </w:r>
          </w:p>
          <w:p w14:paraId="344A315B">
            <w:pPr>
              <w:rPr>
                <w:rFonts w:ascii="Times New Roman" w:hAnsi="Times New Roman" w:eastAsia="黑体" w:cs="Times New Roman"/>
                <w:szCs w:val="24"/>
              </w:rPr>
            </w:pPr>
          </w:p>
        </w:tc>
      </w:tr>
      <w:tr w14:paraId="3A28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68D2A28A">
            <w:pPr>
              <w:rPr>
                <w:rFonts w:ascii="Times New Roman" w:hAnsi="Times New Roman" w:eastAsia="黑体" w:cs="Times New Roman"/>
                <w:sz w:val="28"/>
                <w:szCs w:val="28"/>
              </w:rPr>
            </w:pPr>
            <w:r>
              <w:rPr>
                <w:rFonts w:hint="eastAsia" w:ascii="Times New Roman" w:hAnsi="Times New Roman" w:eastAsia="黑体" w:cs="Times New Roman"/>
                <w:sz w:val="28"/>
                <w:szCs w:val="28"/>
              </w:rPr>
              <w:t>二、研究方案</w:t>
            </w:r>
          </w:p>
        </w:tc>
      </w:tr>
      <w:tr w14:paraId="5BC6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35C93331">
            <w:pPr>
              <w:numPr>
                <w:ilvl w:val="0"/>
                <w:numId w:val="2"/>
              </w:numPr>
              <w:ind w:left="360" w:hanging="360"/>
              <w:rPr>
                <w:rFonts w:ascii="宋体" w:hAnsi="Times New Roman" w:eastAsia="宋体" w:cs="Times New Roman"/>
                <w:sz w:val="24"/>
                <w:szCs w:val="24"/>
              </w:rPr>
            </w:pPr>
            <w:r>
              <w:rPr>
                <w:rFonts w:hint="eastAsia" w:ascii="宋体" w:hAnsi="Times New Roman" w:eastAsia="宋体" w:cs="Times New Roman"/>
                <w:sz w:val="24"/>
                <w:szCs w:val="24"/>
              </w:rPr>
              <w:t>主要研究内容、预期目标以及主要考核指标</w:t>
            </w:r>
          </w:p>
          <w:p w14:paraId="6B79FDDA">
            <w:pPr>
              <w:rPr>
                <w:rFonts w:ascii="Times New Roman" w:hAnsi="Times New Roman" w:eastAsia="黑体" w:cs="Times New Roman"/>
                <w:sz w:val="28"/>
                <w:szCs w:val="28"/>
              </w:rPr>
            </w:pPr>
          </w:p>
        </w:tc>
      </w:tr>
      <w:tr w14:paraId="2040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6D3CAD68">
            <w:pPr>
              <w:rPr>
                <w:rFonts w:ascii="Times New Roman" w:hAnsi="Times New Roman" w:eastAsia="黑体" w:cs="Times New Roman"/>
                <w:sz w:val="24"/>
                <w:szCs w:val="24"/>
              </w:rPr>
            </w:pPr>
            <w:r>
              <w:rPr>
                <w:rFonts w:hint="eastAsia" w:ascii="宋体" w:hAnsi="Times New Roman" w:eastAsia="宋体" w:cs="Times New Roman"/>
                <w:sz w:val="24"/>
                <w:szCs w:val="24"/>
              </w:rPr>
              <w:t>2．研究方法、技术路线及本课题的创新之处</w:t>
            </w:r>
          </w:p>
          <w:p w14:paraId="5FDFE4D2">
            <w:pPr>
              <w:tabs>
                <w:tab w:val="left" w:pos="360"/>
              </w:tabs>
              <w:rPr>
                <w:rFonts w:ascii="宋体" w:hAnsi="Times New Roman" w:eastAsia="宋体" w:cs="Times New Roman"/>
                <w:sz w:val="24"/>
                <w:szCs w:val="24"/>
              </w:rPr>
            </w:pPr>
          </w:p>
        </w:tc>
      </w:tr>
      <w:tr w14:paraId="1ECE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5A9F093F">
            <w:pPr>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计划进度和阶段目标</w:t>
            </w:r>
          </w:p>
          <w:p w14:paraId="776A8CCC">
            <w:pPr>
              <w:rPr>
                <w:rFonts w:ascii="宋体" w:hAnsi="Times New Roman" w:eastAsia="宋体" w:cs="Times New Roman"/>
                <w:sz w:val="24"/>
                <w:szCs w:val="24"/>
              </w:rPr>
            </w:pPr>
          </w:p>
        </w:tc>
      </w:tr>
      <w:tr w14:paraId="54EC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6CEB9062">
            <w:pPr>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．经济效益、社会效益和科学技术水平</w:t>
            </w:r>
          </w:p>
          <w:p w14:paraId="1281464A">
            <w:pPr>
              <w:rPr>
                <w:rFonts w:ascii="Times New Roman" w:hAnsi="Times New Roman" w:eastAsia="宋体" w:cs="Times New Roman"/>
                <w:sz w:val="24"/>
                <w:szCs w:val="24"/>
              </w:rPr>
            </w:pPr>
          </w:p>
        </w:tc>
      </w:tr>
      <w:tr w14:paraId="529D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11B0F280">
            <w:pPr>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预期研究成果及形式</w:t>
            </w:r>
          </w:p>
          <w:p w14:paraId="593367AC">
            <w:pPr>
              <w:rPr>
                <w:rFonts w:ascii="Times New Roman" w:hAnsi="Times New Roman" w:eastAsia="宋体" w:cs="Times New Roman"/>
                <w:sz w:val="24"/>
                <w:szCs w:val="24"/>
              </w:rPr>
            </w:pPr>
          </w:p>
        </w:tc>
      </w:tr>
      <w:tr w14:paraId="3CA9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472F5112">
            <w:pPr>
              <w:rPr>
                <w:rFonts w:ascii="Times New Roman" w:hAnsi="Times New Roman" w:eastAsia="黑体" w:cs="Times New Roman"/>
                <w:sz w:val="28"/>
                <w:szCs w:val="28"/>
              </w:rPr>
            </w:pPr>
            <w:r>
              <w:rPr>
                <w:rFonts w:hint="eastAsia" w:ascii="Times New Roman" w:hAnsi="Times New Roman" w:eastAsia="黑体" w:cs="Times New Roman"/>
                <w:sz w:val="28"/>
                <w:szCs w:val="28"/>
              </w:rPr>
              <w:t>三、研究基础与条件</w:t>
            </w:r>
          </w:p>
        </w:tc>
      </w:tr>
      <w:tr w14:paraId="1A60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14:paraId="1A3CCF7A">
            <w:pPr>
              <w:spacing w:line="400" w:lineRule="exact"/>
              <w:rPr>
                <w:rFonts w:ascii="宋体" w:hAnsi="宋体" w:eastAsia="宋体" w:cs="Times New Roman"/>
                <w:b/>
                <w:sz w:val="28"/>
                <w:szCs w:val="28"/>
              </w:rPr>
            </w:pPr>
            <w:r>
              <w:rPr>
                <w:rFonts w:hint="eastAsia" w:ascii="宋体" w:hAnsi="宋体" w:eastAsia="宋体" w:cs="Times New Roman"/>
                <w:b/>
                <w:sz w:val="28"/>
                <w:szCs w:val="28"/>
              </w:rPr>
              <w:t>与本课题有关的研究工作积累和已取得的研究工作成就（包括近期发表的与本课题有关的主要论著、获得学术奖励的情况、正在承担的有关研究项目等）</w:t>
            </w:r>
          </w:p>
          <w:p w14:paraId="37D73C3E">
            <w:pPr>
              <w:spacing w:line="400" w:lineRule="exact"/>
              <w:rPr>
                <w:rFonts w:hint="eastAsia" w:ascii="Times New Roman" w:hAnsi="Times New Roman" w:eastAsia="黑体" w:cs="Times New Roman"/>
                <w:sz w:val="28"/>
                <w:szCs w:val="28"/>
              </w:rPr>
            </w:pPr>
          </w:p>
          <w:p w14:paraId="746D6170">
            <w:pPr>
              <w:spacing w:line="400" w:lineRule="exact"/>
              <w:rPr>
                <w:rFonts w:ascii="Times New Roman" w:hAnsi="Times New Roman" w:eastAsia="黑体" w:cs="Times New Roman"/>
                <w:sz w:val="28"/>
                <w:szCs w:val="28"/>
              </w:rPr>
            </w:pPr>
          </w:p>
        </w:tc>
      </w:tr>
    </w:tbl>
    <w:p w14:paraId="5A6ABAD3">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b/>
          <w:sz w:val="24"/>
          <w:szCs w:val="24"/>
        </w:rPr>
        <w:t>论文要写明作者、题目、刊名、年份、卷（期）、页码</w:t>
      </w:r>
    </w:p>
    <w:p w14:paraId="30F86FF1">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专著要写明作者、书名、出版社、年份</w:t>
      </w:r>
    </w:p>
    <w:p w14:paraId="052EABEB">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eastAsia="宋体" w:cs="Times New Roman"/>
          <w:b/>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研究项目要写明名称、编号、任务来源、起止年月、负责或参加的情况以及与本课题的关系</w:t>
      </w:r>
    </w:p>
    <w:p w14:paraId="622E25CF">
      <w:pPr>
        <w:keepNext w:val="0"/>
        <w:keepLines w:val="0"/>
        <w:pageBreakBefore w:val="0"/>
        <w:widowControl/>
        <w:kinsoku/>
        <w:wordWrap/>
        <w:overflowPunct/>
        <w:topLinePunct w:val="0"/>
        <w:autoSpaceDE/>
        <w:autoSpaceDN/>
        <w:bidi w:val="0"/>
        <w:adjustRightInd/>
        <w:snapToGrid/>
        <w:spacing w:line="300" w:lineRule="exact"/>
        <w:jc w:val="left"/>
        <w:textAlignment w:val="auto"/>
        <w:rPr>
          <w:b/>
          <w:szCs w:val="24"/>
        </w:rPr>
        <w:sectPr>
          <w:footerReference r:id="rId3" w:type="default"/>
          <w:pgSz w:w="11907" w:h="16840"/>
          <w:pgMar w:top="1814" w:right="1531" w:bottom="1985" w:left="1531" w:header="851" w:footer="1474" w:gutter="0"/>
          <w:pgNumType w:fmt="decimal"/>
          <w:cols w:space="720" w:num="1"/>
        </w:sectPr>
      </w:pPr>
    </w:p>
    <w:p w14:paraId="35773B19">
      <w:pPr>
        <w:rPr>
          <w:rFonts w:ascii="Times New Roman" w:hAnsi="Times New Roman" w:eastAsia="宋体" w:cs="Times New Roman"/>
          <w:sz w:val="28"/>
          <w:szCs w:val="28"/>
        </w:rPr>
      </w:pPr>
      <w:r>
        <w:rPr>
          <w:rFonts w:hint="eastAsia" w:ascii="Times New Roman" w:hAnsi="Times New Roman" w:eastAsia="黑体" w:cs="Times New Roman"/>
          <w:sz w:val="28"/>
          <w:szCs w:val="28"/>
        </w:rPr>
        <w:t>四、课题负责人</w:t>
      </w:r>
    </w:p>
    <w:tbl>
      <w:tblPr>
        <w:tblStyle w:val="6"/>
        <w:tblW w:w="14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52"/>
        <w:gridCol w:w="1493"/>
        <w:gridCol w:w="1493"/>
        <w:gridCol w:w="1493"/>
        <w:gridCol w:w="1812"/>
        <w:gridCol w:w="2984"/>
        <w:gridCol w:w="3124"/>
      </w:tblGrid>
      <w:tr w14:paraId="0BE2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5A3DCE6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3C87DA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574C57B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54B1443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5670DB2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141FE09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1D0521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5" w:type="dxa"/>
            <w:tcBorders>
              <w:top w:val="single" w:color="auto" w:sz="4" w:space="0"/>
              <w:left w:val="single" w:color="auto" w:sz="4" w:space="0"/>
              <w:bottom w:val="single" w:color="auto" w:sz="4" w:space="0"/>
              <w:right w:val="single" w:color="auto" w:sz="4" w:space="0"/>
            </w:tcBorders>
            <w:noWrap w:val="0"/>
            <w:vAlign w:val="center"/>
          </w:tcPr>
          <w:p w14:paraId="724A54B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14:paraId="4D1C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09B23DFE">
            <w:pPr>
              <w:jc w:val="center"/>
              <w:rPr>
                <w:rFonts w:ascii="Times New Roman" w:hAnsi="Times New Roman" w:eastAsia="宋体" w:cs="Times New Roman"/>
                <w:szCs w:val="2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5F1C11B6">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8F587C0">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7E1AF6D0">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460C1286">
            <w:pPr>
              <w:jc w:val="center"/>
              <w:rPr>
                <w:rFonts w:ascii="Times New Roman" w:hAnsi="Times New Roman" w:eastAsia="宋体" w:cs="Times New Roman"/>
                <w:szCs w:val="28"/>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26E070AD">
            <w:pPr>
              <w:jc w:val="center"/>
              <w:rPr>
                <w:rFonts w:ascii="Times New Roman" w:hAnsi="Times New Roman" w:eastAsia="宋体" w:cs="Times New Roman"/>
                <w:szCs w:val="28"/>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34CCA8AC">
            <w:pPr>
              <w:jc w:val="center"/>
              <w:rPr>
                <w:rFonts w:ascii="Times New Roman" w:hAnsi="Times New Roman" w:eastAsia="宋体" w:cs="Times New Roman"/>
                <w:szCs w:val="28"/>
              </w:rPr>
            </w:pPr>
          </w:p>
        </w:tc>
        <w:tc>
          <w:tcPr>
            <w:tcW w:w="3125" w:type="dxa"/>
            <w:tcBorders>
              <w:top w:val="single" w:color="auto" w:sz="4" w:space="0"/>
              <w:left w:val="single" w:color="auto" w:sz="4" w:space="0"/>
              <w:bottom w:val="single" w:color="auto" w:sz="4" w:space="0"/>
              <w:right w:val="single" w:color="auto" w:sz="4" w:space="0"/>
            </w:tcBorders>
            <w:noWrap w:val="0"/>
            <w:vAlign w:val="center"/>
          </w:tcPr>
          <w:p w14:paraId="28830F2B">
            <w:pPr>
              <w:jc w:val="center"/>
              <w:rPr>
                <w:rFonts w:ascii="Times New Roman" w:hAnsi="Times New Roman" w:eastAsia="宋体" w:cs="Times New Roman"/>
                <w:szCs w:val="28"/>
              </w:rPr>
            </w:pPr>
          </w:p>
        </w:tc>
      </w:tr>
    </w:tbl>
    <w:p w14:paraId="064D808A">
      <w:pPr>
        <w:rPr>
          <w:rFonts w:ascii="Times New Roman" w:hAnsi="Times New Roman" w:eastAsia="黑体" w:cs="Times New Roman"/>
          <w:sz w:val="28"/>
          <w:szCs w:val="28"/>
        </w:rPr>
      </w:pPr>
      <w:r>
        <w:rPr>
          <w:rFonts w:hint="eastAsia" w:ascii="Times New Roman" w:hAnsi="Times New Roman" w:eastAsia="黑体" w:cs="Times New Roman"/>
          <w:sz w:val="28"/>
          <w:szCs w:val="28"/>
        </w:rPr>
        <w:t>五、主要研究人员</w:t>
      </w:r>
    </w:p>
    <w:tbl>
      <w:tblPr>
        <w:tblStyle w:val="6"/>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852"/>
        <w:gridCol w:w="1489"/>
        <w:gridCol w:w="1489"/>
        <w:gridCol w:w="1489"/>
        <w:gridCol w:w="1809"/>
        <w:gridCol w:w="2980"/>
        <w:gridCol w:w="3120"/>
      </w:tblGrid>
      <w:tr w14:paraId="4C92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EED4F9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0C71FF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111CDE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F339DD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BAC86E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CA0330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37C74EB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F7917E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14:paraId="45A7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3087A1AE">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481B86F">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0022CFA">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3ED1D58">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EB22F60">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6540070">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3027504">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E822DF9">
            <w:pPr>
              <w:jc w:val="center"/>
              <w:rPr>
                <w:rFonts w:ascii="Times New Roman" w:hAnsi="Times New Roman" w:eastAsia="宋体" w:cs="Times New Roman"/>
                <w:szCs w:val="24"/>
              </w:rPr>
            </w:pPr>
          </w:p>
        </w:tc>
      </w:tr>
      <w:tr w14:paraId="456A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6EB7B7C7">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F41CD07">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A3A5A36">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97EC14C">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1A80F22">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919DF17">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5BE4479">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BCC94C9">
            <w:pPr>
              <w:jc w:val="center"/>
              <w:rPr>
                <w:rFonts w:ascii="Times New Roman" w:hAnsi="Times New Roman" w:eastAsia="宋体" w:cs="Times New Roman"/>
                <w:szCs w:val="24"/>
              </w:rPr>
            </w:pPr>
          </w:p>
        </w:tc>
      </w:tr>
      <w:tr w14:paraId="3D58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368F3BE0">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73280A1">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86B7D78">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D472F21">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A954A2E">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4E41A45">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1792AC9">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2697F3D">
            <w:pPr>
              <w:jc w:val="center"/>
              <w:rPr>
                <w:rFonts w:ascii="Times New Roman" w:hAnsi="Times New Roman" w:eastAsia="宋体" w:cs="Times New Roman"/>
                <w:szCs w:val="24"/>
              </w:rPr>
            </w:pPr>
          </w:p>
        </w:tc>
      </w:tr>
      <w:tr w14:paraId="6405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654EA834">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8ECA1A6">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387DC2F">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0112C8C">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738010B">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C3FFFE7">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49A36CBB">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C99EF2C">
            <w:pPr>
              <w:jc w:val="center"/>
              <w:rPr>
                <w:rFonts w:ascii="Times New Roman" w:hAnsi="Times New Roman" w:eastAsia="宋体" w:cs="Times New Roman"/>
                <w:szCs w:val="24"/>
              </w:rPr>
            </w:pPr>
          </w:p>
        </w:tc>
      </w:tr>
      <w:tr w14:paraId="59F7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9F2306B">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4EE7D0F">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10D8AE2">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33F3A15">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39DE61C">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CEB1401">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4B04BF10">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7462A7A">
            <w:pPr>
              <w:jc w:val="center"/>
              <w:rPr>
                <w:rFonts w:ascii="Times New Roman" w:hAnsi="Times New Roman" w:eastAsia="宋体" w:cs="Times New Roman"/>
                <w:szCs w:val="24"/>
              </w:rPr>
            </w:pPr>
          </w:p>
        </w:tc>
      </w:tr>
      <w:tr w14:paraId="0616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239BDE8">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FA0E51A">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3C8A7DC">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80DBE72">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5547AA8">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1D32BB7">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BED8F1A">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6C3B36B">
            <w:pPr>
              <w:jc w:val="center"/>
              <w:rPr>
                <w:rFonts w:ascii="Times New Roman" w:hAnsi="Times New Roman" w:eastAsia="宋体" w:cs="Times New Roman"/>
                <w:szCs w:val="24"/>
              </w:rPr>
            </w:pPr>
          </w:p>
        </w:tc>
      </w:tr>
      <w:tr w14:paraId="550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692AE749">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98B7FE7">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57B0DC5">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A2C23DB">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78F23C9">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99C8AFD">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C00A247">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4F5D1B6">
            <w:pPr>
              <w:jc w:val="center"/>
              <w:rPr>
                <w:rFonts w:ascii="Times New Roman" w:hAnsi="Times New Roman" w:eastAsia="宋体" w:cs="Times New Roman"/>
                <w:szCs w:val="24"/>
              </w:rPr>
            </w:pPr>
          </w:p>
        </w:tc>
      </w:tr>
      <w:tr w14:paraId="330F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A051F83">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3D2456E">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B35B2E5">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22987BC">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D532816">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5AA04AE">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93D5710">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AA8E9FA">
            <w:pPr>
              <w:jc w:val="center"/>
              <w:rPr>
                <w:rFonts w:ascii="Times New Roman" w:hAnsi="Times New Roman" w:eastAsia="宋体" w:cs="Times New Roman"/>
                <w:szCs w:val="24"/>
              </w:rPr>
            </w:pPr>
          </w:p>
        </w:tc>
      </w:tr>
      <w:tr w14:paraId="2087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F1CE4C1">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89A651E">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178135E">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FE8C453">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4E9C0E8">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5C30EE6">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35F36EB">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A83DCCB">
            <w:pPr>
              <w:jc w:val="center"/>
              <w:rPr>
                <w:rFonts w:ascii="Times New Roman" w:hAnsi="Times New Roman" w:eastAsia="宋体" w:cs="Times New Roman"/>
                <w:szCs w:val="24"/>
              </w:rPr>
            </w:pPr>
          </w:p>
        </w:tc>
      </w:tr>
      <w:tr w14:paraId="1D72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0D5F99FE">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CF3C318">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2A0A40C">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1872C7F">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F8999C5">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9A343CE">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9A963B1">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5CCF88E">
            <w:pPr>
              <w:jc w:val="center"/>
              <w:rPr>
                <w:rFonts w:ascii="Times New Roman" w:hAnsi="Times New Roman" w:eastAsia="宋体" w:cs="Times New Roman"/>
                <w:szCs w:val="24"/>
              </w:rPr>
            </w:pPr>
          </w:p>
        </w:tc>
      </w:tr>
    </w:tbl>
    <w:p w14:paraId="19AE4CD0">
      <w:pPr>
        <w:widowControl/>
        <w:jc w:val="left"/>
        <w:rPr>
          <w:rFonts w:eastAsia="黑体"/>
          <w:szCs w:val="24"/>
        </w:rPr>
        <w:sectPr>
          <w:pgSz w:w="16840" w:h="11907" w:orient="landscape"/>
          <w:pgMar w:top="1531" w:right="1814" w:bottom="1531" w:left="1985" w:header="851" w:footer="1474" w:gutter="0"/>
          <w:pgNumType w:fmt="decimal"/>
          <w:cols w:space="0" w:num="1"/>
          <w:rtlGutter w:val="0"/>
          <w:docGrid w:linePitch="0" w:charSpace="0"/>
        </w:sectPr>
      </w:pPr>
    </w:p>
    <w:p w14:paraId="211A95C3">
      <w:pPr>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经费预算</w:t>
      </w:r>
    </w:p>
    <w:p w14:paraId="37AFF17C">
      <w:pPr>
        <w:numPr>
          <w:ilvl w:val="0"/>
          <w:numId w:val="3"/>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申报南通市科协调研课题计划经费资助预算表</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38"/>
        <w:gridCol w:w="1419"/>
        <w:gridCol w:w="3711"/>
      </w:tblGrid>
      <w:tr w14:paraId="7F25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70D4E676">
            <w:pPr>
              <w:jc w:val="center"/>
              <w:rPr>
                <w:rFonts w:ascii="黑体" w:hAnsi="Times New Roman" w:eastAsia="黑体" w:cs="Times New Roman"/>
                <w:sz w:val="24"/>
                <w:szCs w:val="24"/>
              </w:rPr>
            </w:pPr>
            <w:r>
              <w:rPr>
                <w:rFonts w:hint="eastAsia" w:ascii="黑体" w:hAnsi="Times New Roman" w:eastAsia="黑体" w:cs="Times New Roman"/>
                <w:sz w:val="24"/>
                <w:szCs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2D7C31F">
            <w:pPr>
              <w:jc w:val="center"/>
              <w:rPr>
                <w:rFonts w:ascii="黑体" w:hAnsi="Times New Roman" w:eastAsia="黑体" w:cs="Times New Roman"/>
                <w:sz w:val="24"/>
                <w:szCs w:val="24"/>
              </w:rPr>
            </w:pPr>
            <w:r>
              <w:rPr>
                <w:rFonts w:hint="eastAsia" w:ascii="黑体" w:hAnsi="Times New Roman" w:eastAsia="黑体" w:cs="Times New Roman"/>
                <w:sz w:val="24"/>
                <w:szCs w:val="24"/>
              </w:rPr>
              <w:t>经费开支科目</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4904015">
            <w:pPr>
              <w:jc w:val="center"/>
              <w:rPr>
                <w:rFonts w:ascii="黑体" w:hAnsi="Times New Roman" w:eastAsia="黑体" w:cs="Times New Roman"/>
                <w:sz w:val="24"/>
                <w:szCs w:val="24"/>
              </w:rPr>
            </w:pPr>
            <w:r>
              <w:rPr>
                <w:rFonts w:hint="eastAsia" w:ascii="黑体" w:hAnsi="Times New Roman" w:eastAsia="黑体" w:cs="Times New Roman"/>
                <w:sz w:val="24"/>
                <w:szCs w:val="24"/>
              </w:rPr>
              <w:t>预算金额（万元）</w:t>
            </w:r>
          </w:p>
        </w:tc>
        <w:tc>
          <w:tcPr>
            <w:tcW w:w="3570" w:type="dxa"/>
            <w:tcBorders>
              <w:top w:val="single" w:color="auto" w:sz="4" w:space="0"/>
              <w:left w:val="single" w:color="auto" w:sz="4" w:space="0"/>
              <w:bottom w:val="single" w:color="auto" w:sz="4" w:space="0"/>
              <w:right w:val="single" w:color="auto" w:sz="4" w:space="0"/>
            </w:tcBorders>
            <w:noWrap w:val="0"/>
            <w:vAlign w:val="center"/>
          </w:tcPr>
          <w:p w14:paraId="17913B6B">
            <w:pPr>
              <w:jc w:val="center"/>
              <w:rPr>
                <w:rFonts w:ascii="黑体" w:hAnsi="Times New Roman" w:eastAsia="黑体" w:cs="Times New Roman"/>
                <w:sz w:val="24"/>
                <w:szCs w:val="24"/>
              </w:rPr>
            </w:pPr>
            <w:r>
              <w:rPr>
                <w:rFonts w:hint="eastAsia" w:ascii="黑体" w:hAnsi="Times New Roman" w:eastAsia="黑体" w:cs="Times New Roman"/>
                <w:sz w:val="24"/>
                <w:szCs w:val="24"/>
              </w:rPr>
              <w:t>说 明</w:t>
            </w:r>
          </w:p>
        </w:tc>
      </w:tr>
      <w:tr w14:paraId="1123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66EC69E3">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4CB49B24">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资料费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AD9EDBF">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331AE7A7">
            <w:pPr>
              <w:jc w:val="center"/>
              <w:rPr>
                <w:rFonts w:ascii="Times New Roman" w:hAnsi="Times New Roman" w:eastAsia="宋体" w:cs="Times New Roman"/>
                <w:sz w:val="24"/>
                <w:szCs w:val="24"/>
              </w:rPr>
            </w:pPr>
          </w:p>
        </w:tc>
      </w:tr>
      <w:tr w14:paraId="236F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224BA4FB">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7D731F5">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调研费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85E78B5">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433CDC0C">
            <w:pPr>
              <w:jc w:val="center"/>
              <w:rPr>
                <w:rFonts w:ascii="Times New Roman" w:hAnsi="Times New Roman" w:eastAsia="宋体" w:cs="Times New Roman"/>
                <w:sz w:val="24"/>
                <w:szCs w:val="24"/>
              </w:rPr>
            </w:pPr>
          </w:p>
        </w:tc>
      </w:tr>
      <w:tr w14:paraId="15F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5127DEAD">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165DAA10">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会议费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6117169">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2E3A46BD">
            <w:pPr>
              <w:jc w:val="center"/>
              <w:rPr>
                <w:rFonts w:ascii="Times New Roman" w:hAnsi="Times New Roman" w:eastAsia="宋体" w:cs="Times New Roman"/>
                <w:sz w:val="24"/>
                <w:szCs w:val="24"/>
              </w:rPr>
            </w:pPr>
          </w:p>
        </w:tc>
      </w:tr>
      <w:tr w14:paraId="578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202CB3BA">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205AD06D">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计算机使用费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E3F2560">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7BED7ECD">
            <w:pPr>
              <w:jc w:val="center"/>
              <w:rPr>
                <w:rFonts w:ascii="Times New Roman" w:hAnsi="Times New Roman" w:eastAsia="宋体" w:cs="Times New Roman"/>
                <w:sz w:val="24"/>
                <w:szCs w:val="24"/>
              </w:rPr>
            </w:pPr>
          </w:p>
        </w:tc>
      </w:tr>
      <w:tr w14:paraId="54E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6FB84732">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D1EBBC6">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印刷费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A1EFE72">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76A32FE7">
            <w:pPr>
              <w:jc w:val="center"/>
              <w:rPr>
                <w:rFonts w:ascii="Times New Roman" w:hAnsi="Times New Roman" w:eastAsia="宋体" w:cs="Times New Roman"/>
                <w:sz w:val="24"/>
                <w:szCs w:val="24"/>
              </w:rPr>
            </w:pPr>
          </w:p>
        </w:tc>
      </w:tr>
      <w:tr w14:paraId="7C5E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77305049">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4CE98FD">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管理费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DDC491">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5B6D7BE6">
            <w:pPr>
              <w:jc w:val="center"/>
              <w:rPr>
                <w:rFonts w:ascii="Times New Roman" w:hAnsi="Times New Roman" w:eastAsia="宋体" w:cs="Times New Roman"/>
                <w:sz w:val="24"/>
                <w:szCs w:val="24"/>
              </w:rPr>
            </w:pPr>
          </w:p>
        </w:tc>
      </w:tr>
      <w:tr w14:paraId="2279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0DE1C628">
            <w:pPr>
              <w:widowControl w:val="0"/>
              <w:numPr>
                <w:ilvl w:val="0"/>
                <w:numId w:val="4"/>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107FB53C">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人员费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A4BF51">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1F981F87">
            <w:pPr>
              <w:jc w:val="center"/>
              <w:rPr>
                <w:rFonts w:ascii="Times New Roman" w:hAnsi="Times New Roman" w:eastAsia="宋体" w:cs="Times New Roman"/>
                <w:sz w:val="24"/>
                <w:szCs w:val="24"/>
              </w:rPr>
            </w:pPr>
          </w:p>
        </w:tc>
      </w:tr>
      <w:tr w14:paraId="2DB8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17ED6E9B">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25BBCCB7">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08F79B0">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115F80CB">
            <w:pPr>
              <w:jc w:val="center"/>
              <w:rPr>
                <w:rFonts w:ascii="Times New Roman" w:hAnsi="Times New Roman" w:eastAsia="宋体" w:cs="Times New Roman"/>
                <w:sz w:val="24"/>
                <w:szCs w:val="24"/>
              </w:rPr>
            </w:pPr>
          </w:p>
        </w:tc>
      </w:tr>
      <w:tr w14:paraId="492E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5659109A">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42662DAE">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1B743A">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0E1D85BC">
            <w:pPr>
              <w:jc w:val="center"/>
              <w:rPr>
                <w:rFonts w:ascii="Times New Roman" w:hAnsi="Times New Roman" w:eastAsia="宋体" w:cs="Times New Roman"/>
                <w:sz w:val="24"/>
                <w:szCs w:val="24"/>
              </w:rPr>
            </w:pPr>
          </w:p>
        </w:tc>
      </w:tr>
      <w:tr w14:paraId="1F05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291D7F97">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B50BB06">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994D41">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04DE3268">
            <w:pPr>
              <w:jc w:val="center"/>
              <w:rPr>
                <w:rFonts w:ascii="Times New Roman" w:hAnsi="Times New Roman" w:eastAsia="宋体" w:cs="Times New Roman"/>
                <w:sz w:val="24"/>
                <w:szCs w:val="24"/>
              </w:rPr>
            </w:pPr>
          </w:p>
        </w:tc>
      </w:tr>
      <w:tr w14:paraId="5F5B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52590DDB">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66B98AD">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A36B5DE">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55C926A0">
            <w:pPr>
              <w:jc w:val="center"/>
              <w:rPr>
                <w:rFonts w:ascii="Times New Roman" w:hAnsi="Times New Roman" w:eastAsia="宋体" w:cs="Times New Roman"/>
                <w:sz w:val="24"/>
                <w:szCs w:val="24"/>
              </w:rPr>
            </w:pPr>
          </w:p>
        </w:tc>
      </w:tr>
      <w:tr w14:paraId="75C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0E0D0411">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61A1394">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5461104">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0120B2BB">
            <w:pPr>
              <w:jc w:val="center"/>
              <w:rPr>
                <w:rFonts w:ascii="Times New Roman" w:hAnsi="Times New Roman" w:eastAsia="宋体" w:cs="Times New Roman"/>
                <w:sz w:val="24"/>
                <w:szCs w:val="24"/>
              </w:rPr>
            </w:pPr>
          </w:p>
        </w:tc>
      </w:tr>
      <w:tr w14:paraId="6BAF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45F71BC5">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8892D5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DEF0EDC">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14:paraId="43CE6379">
            <w:pPr>
              <w:jc w:val="center"/>
              <w:rPr>
                <w:rFonts w:ascii="Times New Roman" w:hAnsi="Times New Roman" w:eastAsia="宋体" w:cs="Times New Roman"/>
                <w:sz w:val="24"/>
                <w:szCs w:val="24"/>
              </w:rPr>
            </w:pPr>
          </w:p>
        </w:tc>
      </w:tr>
    </w:tbl>
    <w:p w14:paraId="1D1D3836">
      <w:pPr>
        <w:rPr>
          <w:rFonts w:ascii="Times New Roman" w:hAnsi="Times New Roman" w:eastAsia="宋体" w:cs="Times New Roman"/>
          <w:szCs w:val="20"/>
        </w:rPr>
      </w:pPr>
    </w:p>
    <w:p w14:paraId="569770EC">
      <w:pPr>
        <w:numPr>
          <w:ilvl w:val="0"/>
          <w:numId w:val="3"/>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课题申报单位自筹资金情况说明</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14:paraId="56AC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14:paraId="4652CC90">
            <w:pPr>
              <w:rPr>
                <w:rFonts w:ascii="宋体" w:hAnsi="宋体" w:eastAsia="宋体" w:cs="Times New Roman"/>
                <w:sz w:val="24"/>
                <w:szCs w:val="24"/>
              </w:rPr>
            </w:pPr>
            <w:r>
              <w:rPr>
                <w:rFonts w:hint="eastAsia" w:ascii="宋体" w:hAnsi="宋体" w:eastAsia="宋体" w:cs="Times New Roman"/>
                <w:sz w:val="24"/>
                <w:szCs w:val="24"/>
              </w:rPr>
              <w:t>自筹资金情况说明（须由资金提供单位加盖公章）</w:t>
            </w:r>
          </w:p>
          <w:p w14:paraId="0C1EA6D1">
            <w:pPr>
              <w:rPr>
                <w:rFonts w:hint="eastAsia" w:ascii="Times New Roman" w:hAnsi="Times New Roman" w:eastAsia="黑体" w:cs="Times New Roman"/>
                <w:szCs w:val="24"/>
              </w:rPr>
            </w:pPr>
          </w:p>
          <w:p w14:paraId="6D2E6C85">
            <w:pPr>
              <w:rPr>
                <w:rFonts w:ascii="Times New Roman" w:hAnsi="Times New Roman" w:eastAsia="黑体" w:cs="Times New Roman"/>
                <w:szCs w:val="24"/>
              </w:rPr>
            </w:pPr>
          </w:p>
          <w:p w14:paraId="3D1F0286">
            <w:pPr>
              <w:rPr>
                <w:rFonts w:ascii="Times New Roman" w:hAnsi="Times New Roman" w:eastAsia="黑体" w:cs="Times New Roman"/>
                <w:szCs w:val="24"/>
              </w:rPr>
            </w:pPr>
          </w:p>
          <w:p w14:paraId="29372758">
            <w:pPr>
              <w:rPr>
                <w:rFonts w:ascii="Times New Roman" w:hAnsi="Times New Roman" w:eastAsia="黑体" w:cs="Times New Roman"/>
                <w:szCs w:val="24"/>
              </w:rPr>
            </w:pPr>
          </w:p>
          <w:p w14:paraId="27A0AE18">
            <w:pPr>
              <w:rPr>
                <w:rFonts w:ascii="Times New Roman" w:hAnsi="Times New Roman" w:eastAsia="黑体" w:cs="Times New Roman"/>
                <w:szCs w:val="24"/>
              </w:rPr>
            </w:pPr>
          </w:p>
        </w:tc>
      </w:tr>
    </w:tbl>
    <w:p w14:paraId="4BCC5347">
      <w:pPr>
        <w:rPr>
          <w:rFonts w:hint="eastAsia" w:ascii="Times New Roman" w:hAnsi="Times New Roman" w:eastAsia="宋体" w:cs="Times New Roman"/>
          <w:szCs w:val="24"/>
        </w:rPr>
      </w:pPr>
    </w:p>
    <w:sectPr>
      <w:headerReference r:id="rId4" w:type="default"/>
      <w:footerReference r:id="rId5" w:type="default"/>
      <w:pgSz w:w="11906" w:h="16838"/>
      <w:pgMar w:top="1247" w:right="1587" w:bottom="1247" w:left="1417" w:header="851" w:footer="1474"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66D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9D3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D3B9D3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AED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CB9A4">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ACB9A4">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BF6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0DEF"/>
    <w:multiLevelType w:val="singleLevel"/>
    <w:tmpl w:val="DAF00DEF"/>
    <w:lvl w:ilvl="0" w:tentative="0">
      <w:start w:val="1"/>
      <w:numFmt w:val="decimal"/>
      <w:lvlText w:val="%1."/>
      <w:lvlJc w:val="left"/>
      <w:pPr>
        <w:ind w:left="425" w:hanging="425"/>
      </w:pPr>
      <w:rPr>
        <w:rFonts w:hint="default"/>
      </w:rPr>
    </w:lvl>
  </w:abstractNum>
  <w:abstractNum w:abstractNumId="1">
    <w:nsid w:val="20702B2E"/>
    <w:multiLevelType w:val="multilevel"/>
    <w:tmpl w:val="20702B2E"/>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FF103B5"/>
    <w:multiLevelType w:val="singleLevel"/>
    <w:tmpl w:val="4FF103B5"/>
    <w:lvl w:ilvl="0" w:tentative="0">
      <w:start w:val="1"/>
      <w:numFmt w:val="decimal"/>
      <w:lvlText w:val="%1."/>
      <w:lvlJc w:val="left"/>
      <w:pPr>
        <w:tabs>
          <w:tab w:val="left" w:pos="425"/>
        </w:tabs>
        <w:ind w:left="425" w:hanging="425"/>
      </w:pPr>
      <w:rPr>
        <w:rFonts w:cs="Times New Roman"/>
      </w:rPr>
    </w:lvl>
  </w:abstractNum>
  <w:abstractNum w:abstractNumId="3">
    <w:nsid w:val="53BEEE79"/>
    <w:multiLevelType w:val="singleLevel"/>
    <w:tmpl w:val="53BEEE79"/>
    <w:lvl w:ilvl="0" w:tentative="0">
      <w:start w:val="1"/>
      <w:numFmt w:val="decimal"/>
      <w:suff w:val="space"/>
      <w:lvlText w:val="%1."/>
      <w:lvlJc w:val="left"/>
      <w:pPr>
        <w:ind w:left="0" w:leftChars="0" w:firstLine="0" w:firstLineChars="0"/>
      </w:pPr>
      <w:rPr>
        <w:rFonts w:hint="default" w:eastAsia="方正仿宋_GBK"/>
        <w:sz w:val="32"/>
        <w:szCs w:val="32"/>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3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OGE0ZDRkOTE1Nzk2NzNjZGFiYjlhOTQ0YjY1ZTEifQ=="/>
  </w:docVars>
  <w:rsids>
    <w:rsidRoot w:val="00172A27"/>
    <w:rsid w:val="00A06BCB"/>
    <w:rsid w:val="00CC099D"/>
    <w:rsid w:val="01EA5740"/>
    <w:rsid w:val="01F40C65"/>
    <w:rsid w:val="025F6AED"/>
    <w:rsid w:val="026C63EC"/>
    <w:rsid w:val="03661D40"/>
    <w:rsid w:val="04D62084"/>
    <w:rsid w:val="059A6F0D"/>
    <w:rsid w:val="062A3254"/>
    <w:rsid w:val="06D6014E"/>
    <w:rsid w:val="072D1E0C"/>
    <w:rsid w:val="07D91C51"/>
    <w:rsid w:val="085903C2"/>
    <w:rsid w:val="088572FA"/>
    <w:rsid w:val="08902D2B"/>
    <w:rsid w:val="089833CB"/>
    <w:rsid w:val="08E42C8D"/>
    <w:rsid w:val="09524A3B"/>
    <w:rsid w:val="0958476A"/>
    <w:rsid w:val="09C45CB0"/>
    <w:rsid w:val="09C4702E"/>
    <w:rsid w:val="09F7671C"/>
    <w:rsid w:val="0AA3355A"/>
    <w:rsid w:val="0B6F6317"/>
    <w:rsid w:val="0BAC26A4"/>
    <w:rsid w:val="0C15592C"/>
    <w:rsid w:val="0C401F63"/>
    <w:rsid w:val="0C5B6597"/>
    <w:rsid w:val="0CB568B0"/>
    <w:rsid w:val="0CEA338F"/>
    <w:rsid w:val="0D035605"/>
    <w:rsid w:val="0D3F756A"/>
    <w:rsid w:val="0D6E6C13"/>
    <w:rsid w:val="0DBB28F0"/>
    <w:rsid w:val="0E227598"/>
    <w:rsid w:val="0E6B5628"/>
    <w:rsid w:val="0EAA0548"/>
    <w:rsid w:val="0FC43CCE"/>
    <w:rsid w:val="0FD17257"/>
    <w:rsid w:val="0FE46C69"/>
    <w:rsid w:val="10186304"/>
    <w:rsid w:val="115D482A"/>
    <w:rsid w:val="1179529E"/>
    <w:rsid w:val="11796F67"/>
    <w:rsid w:val="11AC72BD"/>
    <w:rsid w:val="11D32B6E"/>
    <w:rsid w:val="122B630F"/>
    <w:rsid w:val="12A52830"/>
    <w:rsid w:val="13390584"/>
    <w:rsid w:val="13956E28"/>
    <w:rsid w:val="1446148E"/>
    <w:rsid w:val="14C03CDF"/>
    <w:rsid w:val="15073733"/>
    <w:rsid w:val="1515654F"/>
    <w:rsid w:val="151F4AE4"/>
    <w:rsid w:val="15340850"/>
    <w:rsid w:val="158C38AF"/>
    <w:rsid w:val="15953661"/>
    <w:rsid w:val="16677B31"/>
    <w:rsid w:val="176A74E9"/>
    <w:rsid w:val="17763E79"/>
    <w:rsid w:val="17B243E8"/>
    <w:rsid w:val="181C0AAE"/>
    <w:rsid w:val="18277086"/>
    <w:rsid w:val="186F6A84"/>
    <w:rsid w:val="18950302"/>
    <w:rsid w:val="18C4229C"/>
    <w:rsid w:val="19134C68"/>
    <w:rsid w:val="193A79FF"/>
    <w:rsid w:val="1A215ACF"/>
    <w:rsid w:val="1B034548"/>
    <w:rsid w:val="1B3F73C4"/>
    <w:rsid w:val="1B6050F1"/>
    <w:rsid w:val="1B752FAD"/>
    <w:rsid w:val="1BC75416"/>
    <w:rsid w:val="1BD942BD"/>
    <w:rsid w:val="1BFA67F2"/>
    <w:rsid w:val="1CAC04AE"/>
    <w:rsid w:val="1CC62C34"/>
    <w:rsid w:val="1D0B4644"/>
    <w:rsid w:val="1D5E39C8"/>
    <w:rsid w:val="1DE836E1"/>
    <w:rsid w:val="1EC81594"/>
    <w:rsid w:val="1F0011B6"/>
    <w:rsid w:val="1F6F3D9B"/>
    <w:rsid w:val="1FC608F0"/>
    <w:rsid w:val="2072155D"/>
    <w:rsid w:val="20EC4A2F"/>
    <w:rsid w:val="21367194"/>
    <w:rsid w:val="21AF1574"/>
    <w:rsid w:val="22365106"/>
    <w:rsid w:val="22511CFF"/>
    <w:rsid w:val="22A54964"/>
    <w:rsid w:val="22D723CD"/>
    <w:rsid w:val="2322593B"/>
    <w:rsid w:val="232A064E"/>
    <w:rsid w:val="2349099A"/>
    <w:rsid w:val="24521E21"/>
    <w:rsid w:val="24933D36"/>
    <w:rsid w:val="249B584F"/>
    <w:rsid w:val="24FA7D34"/>
    <w:rsid w:val="24FD6DEC"/>
    <w:rsid w:val="25681283"/>
    <w:rsid w:val="25824827"/>
    <w:rsid w:val="259C29AC"/>
    <w:rsid w:val="25B30A78"/>
    <w:rsid w:val="25D9569E"/>
    <w:rsid w:val="25DE3A46"/>
    <w:rsid w:val="25FE3215"/>
    <w:rsid w:val="261A1B89"/>
    <w:rsid w:val="26967E60"/>
    <w:rsid w:val="26D253E7"/>
    <w:rsid w:val="26D72CA7"/>
    <w:rsid w:val="276A12DA"/>
    <w:rsid w:val="27946613"/>
    <w:rsid w:val="27DC17FD"/>
    <w:rsid w:val="27EB196F"/>
    <w:rsid w:val="2827102A"/>
    <w:rsid w:val="28C54021"/>
    <w:rsid w:val="28D01A56"/>
    <w:rsid w:val="29AA163C"/>
    <w:rsid w:val="29AC3B5A"/>
    <w:rsid w:val="2A191087"/>
    <w:rsid w:val="2A412DE0"/>
    <w:rsid w:val="2ACB6D5A"/>
    <w:rsid w:val="2AF50EAC"/>
    <w:rsid w:val="2B4B4271"/>
    <w:rsid w:val="2B54393C"/>
    <w:rsid w:val="2B716A0F"/>
    <w:rsid w:val="2BB5469E"/>
    <w:rsid w:val="2C83526D"/>
    <w:rsid w:val="2C956082"/>
    <w:rsid w:val="2CD25C0C"/>
    <w:rsid w:val="2CFC4F9E"/>
    <w:rsid w:val="2D2B2244"/>
    <w:rsid w:val="2E197B67"/>
    <w:rsid w:val="2EBF72FE"/>
    <w:rsid w:val="2FE93D9D"/>
    <w:rsid w:val="302012FB"/>
    <w:rsid w:val="30C947E5"/>
    <w:rsid w:val="30E140A8"/>
    <w:rsid w:val="31216BC5"/>
    <w:rsid w:val="31E971B7"/>
    <w:rsid w:val="328F067B"/>
    <w:rsid w:val="331131EF"/>
    <w:rsid w:val="335D4B0B"/>
    <w:rsid w:val="33A7049C"/>
    <w:rsid w:val="33DA46D6"/>
    <w:rsid w:val="347C6071"/>
    <w:rsid w:val="34ED3F05"/>
    <w:rsid w:val="35507202"/>
    <w:rsid w:val="35756760"/>
    <w:rsid w:val="35C60DC0"/>
    <w:rsid w:val="35E033E7"/>
    <w:rsid w:val="366D79FC"/>
    <w:rsid w:val="36DD3F8A"/>
    <w:rsid w:val="36E620CF"/>
    <w:rsid w:val="37415DD8"/>
    <w:rsid w:val="375F2E4F"/>
    <w:rsid w:val="37915CFC"/>
    <w:rsid w:val="37A65D45"/>
    <w:rsid w:val="37F3128F"/>
    <w:rsid w:val="382471B3"/>
    <w:rsid w:val="3835660E"/>
    <w:rsid w:val="385E6B8E"/>
    <w:rsid w:val="387A6804"/>
    <w:rsid w:val="38B44B24"/>
    <w:rsid w:val="38BD5663"/>
    <w:rsid w:val="38E36DAA"/>
    <w:rsid w:val="39C57AB9"/>
    <w:rsid w:val="39F175BA"/>
    <w:rsid w:val="3A023CBC"/>
    <w:rsid w:val="3A294768"/>
    <w:rsid w:val="3A6C751E"/>
    <w:rsid w:val="3A6E7917"/>
    <w:rsid w:val="3A9073DE"/>
    <w:rsid w:val="3AA171D0"/>
    <w:rsid w:val="3ABF1CE9"/>
    <w:rsid w:val="3ABF381E"/>
    <w:rsid w:val="3AF86190"/>
    <w:rsid w:val="3C2866AE"/>
    <w:rsid w:val="3C423746"/>
    <w:rsid w:val="3C7464CF"/>
    <w:rsid w:val="3C847B1B"/>
    <w:rsid w:val="3C8722EE"/>
    <w:rsid w:val="3CC30300"/>
    <w:rsid w:val="3CE358B4"/>
    <w:rsid w:val="3D9A56F6"/>
    <w:rsid w:val="3DEA7CC5"/>
    <w:rsid w:val="3E3E039B"/>
    <w:rsid w:val="3E863A48"/>
    <w:rsid w:val="3F3F64F9"/>
    <w:rsid w:val="3F535B78"/>
    <w:rsid w:val="3F75596A"/>
    <w:rsid w:val="3F8772A9"/>
    <w:rsid w:val="3FA02371"/>
    <w:rsid w:val="3FA31C84"/>
    <w:rsid w:val="3FB07B8D"/>
    <w:rsid w:val="3FF013BF"/>
    <w:rsid w:val="42180E43"/>
    <w:rsid w:val="42621F89"/>
    <w:rsid w:val="42A81517"/>
    <w:rsid w:val="42AD664E"/>
    <w:rsid w:val="434626F9"/>
    <w:rsid w:val="434D419D"/>
    <w:rsid w:val="43521FA5"/>
    <w:rsid w:val="43961292"/>
    <w:rsid w:val="43FE21C6"/>
    <w:rsid w:val="448B2AB9"/>
    <w:rsid w:val="44DF1503"/>
    <w:rsid w:val="457E1F3D"/>
    <w:rsid w:val="45AC58B4"/>
    <w:rsid w:val="46714CAA"/>
    <w:rsid w:val="476F7803"/>
    <w:rsid w:val="47DC4C44"/>
    <w:rsid w:val="48377D0D"/>
    <w:rsid w:val="48585BC1"/>
    <w:rsid w:val="48901AC1"/>
    <w:rsid w:val="48E66C2B"/>
    <w:rsid w:val="49245C32"/>
    <w:rsid w:val="496C30DF"/>
    <w:rsid w:val="4A090101"/>
    <w:rsid w:val="4A371365"/>
    <w:rsid w:val="4A4A450E"/>
    <w:rsid w:val="4A642373"/>
    <w:rsid w:val="4B446477"/>
    <w:rsid w:val="4BCB388D"/>
    <w:rsid w:val="4C0A5E23"/>
    <w:rsid w:val="4C981E03"/>
    <w:rsid w:val="4D152158"/>
    <w:rsid w:val="4D344BEE"/>
    <w:rsid w:val="4D5649DD"/>
    <w:rsid w:val="4DA3538D"/>
    <w:rsid w:val="4E422B8B"/>
    <w:rsid w:val="4E4C6306"/>
    <w:rsid w:val="4EC161DC"/>
    <w:rsid w:val="4F6377DC"/>
    <w:rsid w:val="4FCE32D8"/>
    <w:rsid w:val="4FEB6C52"/>
    <w:rsid w:val="5025522A"/>
    <w:rsid w:val="5033165C"/>
    <w:rsid w:val="50591E11"/>
    <w:rsid w:val="50AF7162"/>
    <w:rsid w:val="50EA7F94"/>
    <w:rsid w:val="510537B8"/>
    <w:rsid w:val="510F325B"/>
    <w:rsid w:val="53D944ED"/>
    <w:rsid w:val="54432AC2"/>
    <w:rsid w:val="54E145B8"/>
    <w:rsid w:val="54F2048E"/>
    <w:rsid w:val="55030E4F"/>
    <w:rsid w:val="55F324E1"/>
    <w:rsid w:val="56062989"/>
    <w:rsid w:val="56612F7F"/>
    <w:rsid w:val="5672674B"/>
    <w:rsid w:val="5740230C"/>
    <w:rsid w:val="57AF5943"/>
    <w:rsid w:val="58A61E60"/>
    <w:rsid w:val="58D4300D"/>
    <w:rsid w:val="58F229F0"/>
    <w:rsid w:val="58F45782"/>
    <w:rsid w:val="59160BE2"/>
    <w:rsid w:val="59226807"/>
    <w:rsid w:val="59377F37"/>
    <w:rsid w:val="597928A6"/>
    <w:rsid w:val="59AF554D"/>
    <w:rsid w:val="59D7053E"/>
    <w:rsid w:val="5A3B6736"/>
    <w:rsid w:val="5A5A111D"/>
    <w:rsid w:val="5AE34825"/>
    <w:rsid w:val="5B0931E4"/>
    <w:rsid w:val="5B826A39"/>
    <w:rsid w:val="5BE6060B"/>
    <w:rsid w:val="5BED3C02"/>
    <w:rsid w:val="5C3C7555"/>
    <w:rsid w:val="5D1C0795"/>
    <w:rsid w:val="5D307A32"/>
    <w:rsid w:val="5D525678"/>
    <w:rsid w:val="5E1C5039"/>
    <w:rsid w:val="5E5A6E59"/>
    <w:rsid w:val="5F40531B"/>
    <w:rsid w:val="5F474936"/>
    <w:rsid w:val="5FB5675C"/>
    <w:rsid w:val="601967FE"/>
    <w:rsid w:val="602A5424"/>
    <w:rsid w:val="60531E45"/>
    <w:rsid w:val="606533FF"/>
    <w:rsid w:val="60CA3724"/>
    <w:rsid w:val="60D92BB2"/>
    <w:rsid w:val="610B3CAA"/>
    <w:rsid w:val="61371ECC"/>
    <w:rsid w:val="62343360"/>
    <w:rsid w:val="62502C11"/>
    <w:rsid w:val="62C37ADD"/>
    <w:rsid w:val="632C2B7A"/>
    <w:rsid w:val="636D2822"/>
    <w:rsid w:val="6394730F"/>
    <w:rsid w:val="63B95F2E"/>
    <w:rsid w:val="63C453B0"/>
    <w:rsid w:val="63CB1B84"/>
    <w:rsid w:val="63F0741A"/>
    <w:rsid w:val="64192BF5"/>
    <w:rsid w:val="653124F4"/>
    <w:rsid w:val="659A0894"/>
    <w:rsid w:val="660131FC"/>
    <w:rsid w:val="666D2544"/>
    <w:rsid w:val="66762A1D"/>
    <w:rsid w:val="668B4279"/>
    <w:rsid w:val="66944F38"/>
    <w:rsid w:val="66A42189"/>
    <w:rsid w:val="674C3FF5"/>
    <w:rsid w:val="67631754"/>
    <w:rsid w:val="67856862"/>
    <w:rsid w:val="67D2562A"/>
    <w:rsid w:val="68396E10"/>
    <w:rsid w:val="68A90E81"/>
    <w:rsid w:val="69110F2F"/>
    <w:rsid w:val="69165926"/>
    <w:rsid w:val="692348B1"/>
    <w:rsid w:val="695D2940"/>
    <w:rsid w:val="698951C0"/>
    <w:rsid w:val="6A3B6695"/>
    <w:rsid w:val="6A8812A7"/>
    <w:rsid w:val="6B06172A"/>
    <w:rsid w:val="6B4D1F02"/>
    <w:rsid w:val="6B635AEC"/>
    <w:rsid w:val="6BE2389E"/>
    <w:rsid w:val="6BFB074F"/>
    <w:rsid w:val="6CDA223D"/>
    <w:rsid w:val="6D0214D9"/>
    <w:rsid w:val="6D196C68"/>
    <w:rsid w:val="6D351B6E"/>
    <w:rsid w:val="6DDE6F3C"/>
    <w:rsid w:val="6DE74687"/>
    <w:rsid w:val="6E810C9E"/>
    <w:rsid w:val="6F6F4628"/>
    <w:rsid w:val="6FCF2AD5"/>
    <w:rsid w:val="700865B8"/>
    <w:rsid w:val="715F4802"/>
    <w:rsid w:val="71676C6F"/>
    <w:rsid w:val="71685DAD"/>
    <w:rsid w:val="716C4809"/>
    <w:rsid w:val="717243A2"/>
    <w:rsid w:val="724A7285"/>
    <w:rsid w:val="72597EC3"/>
    <w:rsid w:val="727C0197"/>
    <w:rsid w:val="727F3241"/>
    <w:rsid w:val="72B60C44"/>
    <w:rsid w:val="72B62916"/>
    <w:rsid w:val="73385B77"/>
    <w:rsid w:val="73803BDF"/>
    <w:rsid w:val="739C2494"/>
    <w:rsid w:val="73EB56E5"/>
    <w:rsid w:val="742D2275"/>
    <w:rsid w:val="744D2A55"/>
    <w:rsid w:val="759848E6"/>
    <w:rsid w:val="75A849CA"/>
    <w:rsid w:val="75BC66C7"/>
    <w:rsid w:val="75FB1805"/>
    <w:rsid w:val="76077C80"/>
    <w:rsid w:val="76671738"/>
    <w:rsid w:val="766F106A"/>
    <w:rsid w:val="76C54695"/>
    <w:rsid w:val="779414C4"/>
    <w:rsid w:val="77FA5172"/>
    <w:rsid w:val="78EE6C7F"/>
    <w:rsid w:val="79290BA0"/>
    <w:rsid w:val="79356F73"/>
    <w:rsid w:val="797F5A9C"/>
    <w:rsid w:val="7983663B"/>
    <w:rsid w:val="799949FD"/>
    <w:rsid w:val="79B079FE"/>
    <w:rsid w:val="79BC2C7F"/>
    <w:rsid w:val="79DA230D"/>
    <w:rsid w:val="79F3240B"/>
    <w:rsid w:val="7A0718CA"/>
    <w:rsid w:val="7A2F2D34"/>
    <w:rsid w:val="7A4C27DD"/>
    <w:rsid w:val="7A4D1088"/>
    <w:rsid w:val="7A532DBC"/>
    <w:rsid w:val="7B187826"/>
    <w:rsid w:val="7B2D7FAD"/>
    <w:rsid w:val="7C0E790A"/>
    <w:rsid w:val="7C2B2FEB"/>
    <w:rsid w:val="7C4F3DF1"/>
    <w:rsid w:val="7C91476A"/>
    <w:rsid w:val="7D051463"/>
    <w:rsid w:val="7D506AB3"/>
    <w:rsid w:val="7D821FA4"/>
    <w:rsid w:val="7DBA46D0"/>
    <w:rsid w:val="7DED1910"/>
    <w:rsid w:val="7E5232ED"/>
    <w:rsid w:val="7EAE7B26"/>
    <w:rsid w:val="7F2E0AC8"/>
    <w:rsid w:val="7F5B485B"/>
    <w:rsid w:val="7FBE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公文标题"/>
    <w:basedOn w:val="11"/>
    <w:next w:val="11"/>
    <w:link w:val="28"/>
    <w:autoRedefine/>
    <w:qFormat/>
    <w:uiPriority w:val="0"/>
    <w:pPr>
      <w:keepNext/>
      <w:keepLines/>
      <w:tabs>
        <w:tab w:val="left" w:pos="420"/>
      </w:tabs>
      <w:spacing w:beforeLines="0" w:after="100" w:afterLines="100" w:line="590" w:lineRule="exact"/>
      <w:ind w:firstLine="0" w:firstLineChars="0"/>
      <w:jc w:val="center"/>
      <w:outlineLvl w:val="0"/>
    </w:pPr>
    <w:rPr>
      <w:rFonts w:ascii="Arial" w:hAnsi="Arial" w:eastAsia="方正小标宋简体"/>
      <w:sz w:val="44"/>
    </w:rPr>
  </w:style>
  <w:style w:type="paragraph" w:customStyle="1" w:styleId="11">
    <w:name w:val="公文正文2"/>
    <w:basedOn w:val="1"/>
    <w:autoRedefine/>
    <w:qFormat/>
    <w:uiPriority w:val="0"/>
    <w:pPr>
      <w:tabs>
        <w:tab w:val="left" w:pos="420"/>
      </w:tabs>
      <w:spacing w:line="590" w:lineRule="exact"/>
      <w:ind w:firstLine="640" w:firstLineChars="200"/>
      <w:contextualSpacing/>
    </w:pPr>
    <w:rPr>
      <w:rFonts w:hint="eastAsia" w:ascii="Times New Roman" w:hAnsi="Times New Roman" w:eastAsia="仿宋_GB2312" w:cs="Times New Roman"/>
      <w:sz w:val="32"/>
      <w:szCs w:val="32"/>
    </w:rPr>
  </w:style>
  <w:style w:type="paragraph" w:customStyle="1" w:styleId="12">
    <w:name w:val="公文正文"/>
    <w:basedOn w:val="1"/>
    <w:autoRedefine/>
    <w:qFormat/>
    <w:uiPriority w:val="0"/>
    <w:pPr>
      <w:spacing w:line="590" w:lineRule="exact"/>
      <w:ind w:firstLine="880" w:firstLineChars="200"/>
    </w:pPr>
    <w:rPr>
      <w:rFonts w:eastAsia="仿宋_GB2312" w:asciiTheme="minorAscii" w:hAnsiTheme="minorAscii"/>
      <w:sz w:val="32"/>
      <w:szCs w:val="32"/>
    </w:rPr>
  </w:style>
  <w:style w:type="paragraph" w:customStyle="1" w:styleId="13">
    <w:name w:val="公文主送机关"/>
    <w:basedOn w:val="1"/>
    <w:next w:val="14"/>
    <w:autoRedefine/>
    <w:qFormat/>
    <w:uiPriority w:val="0"/>
    <w:pPr>
      <w:spacing w:line="600" w:lineRule="exact"/>
      <w:contextualSpacing/>
    </w:pPr>
    <w:rPr>
      <w:rFonts w:hint="eastAsia" w:ascii="楷体_GB2312" w:hAnsi="楷体_GB2312" w:eastAsia="楷体_GB2312" w:cs="Times New Roman"/>
      <w:spacing w:val="12"/>
      <w:sz w:val="32"/>
      <w:szCs w:val="32"/>
    </w:rPr>
  </w:style>
  <w:style w:type="paragraph" w:customStyle="1" w:styleId="14">
    <w:name w:val="公文正文1"/>
    <w:basedOn w:val="1"/>
    <w:autoRedefine/>
    <w:qFormat/>
    <w:uiPriority w:val="0"/>
    <w:pPr>
      <w:spacing w:line="590" w:lineRule="exact"/>
      <w:ind w:firstLine="688" w:firstLineChars="200"/>
      <w:contextualSpacing/>
    </w:pPr>
    <w:rPr>
      <w:rFonts w:hint="eastAsia" w:ascii="楷体_GB2312" w:hAnsi="楷体_GB2312" w:eastAsia="楷体_GB2312" w:cs="Times New Roman"/>
      <w:spacing w:val="12"/>
      <w:sz w:val="32"/>
      <w:szCs w:val="32"/>
    </w:rPr>
  </w:style>
  <w:style w:type="paragraph" w:customStyle="1" w:styleId="15">
    <w:name w:val="公文落款1"/>
    <w:basedOn w:val="1"/>
    <w:autoRedefine/>
    <w:qFormat/>
    <w:uiPriority w:val="0"/>
    <w:pPr>
      <w:spacing w:line="600" w:lineRule="exact"/>
      <w:ind w:firstLine="688" w:firstLineChars="200"/>
      <w:contextualSpacing/>
      <w:jc w:val="right"/>
    </w:pPr>
    <w:rPr>
      <w:rFonts w:hint="eastAsia" w:ascii="楷体_GB2312" w:hAnsi="楷体_GB2312" w:eastAsia="楷体_GB2312" w:cs="Times New Roman"/>
      <w:spacing w:val="12"/>
      <w:sz w:val="32"/>
      <w:szCs w:val="32"/>
    </w:rPr>
  </w:style>
  <w:style w:type="paragraph" w:customStyle="1" w:styleId="16">
    <w:name w:val="公文正文一级"/>
    <w:basedOn w:val="1"/>
    <w:next w:val="11"/>
    <w:autoRedefine/>
    <w:qFormat/>
    <w:uiPriority w:val="0"/>
    <w:pPr>
      <w:spacing w:line="590" w:lineRule="exact"/>
      <w:ind w:firstLine="880" w:firstLineChars="200"/>
      <w:contextualSpacing/>
    </w:pPr>
    <w:rPr>
      <w:rFonts w:hint="eastAsia" w:ascii="Times New Roman" w:hAnsi="Times New Roman" w:eastAsia="黑体" w:cs="Times New Roman"/>
      <w:sz w:val="32"/>
      <w:szCs w:val="32"/>
    </w:rPr>
  </w:style>
  <w:style w:type="paragraph" w:customStyle="1" w:styleId="17">
    <w:name w:val="公文正文二级"/>
    <w:basedOn w:val="1"/>
    <w:next w:val="11"/>
    <w:autoRedefine/>
    <w:qFormat/>
    <w:uiPriority w:val="0"/>
    <w:pPr>
      <w:tabs>
        <w:tab w:val="left" w:pos="210"/>
        <w:tab w:val="left" w:pos="420"/>
      </w:tabs>
      <w:spacing w:line="590" w:lineRule="exact"/>
      <w:ind w:firstLine="640" w:firstLineChars="200"/>
      <w:contextualSpacing/>
    </w:pPr>
    <w:rPr>
      <w:rFonts w:hint="eastAsia" w:ascii="楷体_GB2312" w:hAnsi="楷体_GB2312" w:eastAsia="楷体_GB2312" w:cs="Times New Roman"/>
      <w:sz w:val="32"/>
      <w:szCs w:val="32"/>
    </w:rPr>
  </w:style>
  <w:style w:type="paragraph" w:customStyle="1" w:styleId="18">
    <w:name w:val="公文正文章节"/>
    <w:basedOn w:val="1"/>
    <w:next w:val="11"/>
    <w:autoRedefine/>
    <w:qFormat/>
    <w:uiPriority w:val="0"/>
    <w:pPr>
      <w:widowControl/>
      <w:spacing w:line="590" w:lineRule="exact"/>
      <w:jc w:val="center"/>
    </w:pPr>
    <w:rPr>
      <w:rFonts w:hint="eastAsia" w:ascii="Times New Roman" w:hAnsi="Times New Roman" w:eastAsia="黑体" w:cs="Times New Roman"/>
      <w:sz w:val="32"/>
      <w:szCs w:val="32"/>
    </w:rPr>
  </w:style>
  <w:style w:type="paragraph" w:customStyle="1" w:styleId="19">
    <w:name w:val="公文落款2"/>
    <w:basedOn w:val="1"/>
    <w:autoRedefine/>
    <w:qFormat/>
    <w:uiPriority w:val="0"/>
    <w:pPr>
      <w:spacing w:line="590" w:lineRule="exact"/>
      <w:ind w:firstLine="0" w:firstLineChars="0"/>
      <w:contextualSpacing/>
      <w:jc w:val="right"/>
    </w:pPr>
    <w:rPr>
      <w:rFonts w:hint="eastAsia" w:ascii="Times New Roman" w:hAnsi="Times New Roman" w:eastAsia="仿宋_GB2312" w:cs="Times New Roman"/>
      <w:sz w:val="32"/>
      <w:szCs w:val="32"/>
    </w:rPr>
  </w:style>
  <w:style w:type="paragraph" w:customStyle="1" w:styleId="20">
    <w:name w:val="公文主送机关2"/>
    <w:basedOn w:val="1"/>
    <w:next w:val="11"/>
    <w:autoRedefine/>
    <w:qFormat/>
    <w:uiPriority w:val="0"/>
    <w:pPr>
      <w:spacing w:line="590" w:lineRule="exact"/>
      <w:contextualSpacing/>
    </w:pPr>
    <w:rPr>
      <w:rFonts w:hint="eastAsia" w:ascii="Times New Roman" w:hAnsi="Times New Roman" w:eastAsia="仿宋_GB2312" w:cs="Times New Roman"/>
      <w:sz w:val="32"/>
      <w:szCs w:val="32"/>
    </w:rPr>
  </w:style>
  <w:style w:type="paragraph" w:customStyle="1" w:styleId="21">
    <w:name w:val="公文主送机关1"/>
    <w:basedOn w:val="1"/>
    <w:next w:val="14"/>
    <w:autoRedefine/>
    <w:qFormat/>
    <w:uiPriority w:val="0"/>
    <w:pPr>
      <w:spacing w:line="600" w:lineRule="exact"/>
      <w:contextualSpacing/>
    </w:pPr>
    <w:rPr>
      <w:rFonts w:hint="eastAsia" w:ascii="楷体_GB2312" w:hAnsi="楷体_GB2312" w:eastAsia="楷体_GB2312" w:cs="Times New Roman"/>
      <w:spacing w:val="12"/>
      <w:sz w:val="32"/>
      <w:szCs w:val="32"/>
    </w:rPr>
  </w:style>
  <w:style w:type="paragraph" w:customStyle="1" w:styleId="22">
    <w:name w:val="公文联合文头"/>
    <w:basedOn w:val="1"/>
    <w:autoRedefine/>
    <w:qFormat/>
    <w:uiPriority w:val="0"/>
    <w:pPr>
      <w:spacing w:line="980" w:lineRule="exact"/>
      <w:jc w:val="distribute"/>
    </w:pPr>
    <w:rPr>
      <w:rFonts w:hint="eastAsia" w:ascii="Times New Roman" w:hAnsi="Times New Roman" w:eastAsia="方正小标宋简体" w:cs="方正小标宋简体"/>
      <w:color w:val="FF0000"/>
      <w:w w:val="68"/>
      <w:sz w:val="90"/>
      <w:szCs w:val="90"/>
    </w:rPr>
  </w:style>
  <w:style w:type="paragraph" w:customStyle="1" w:styleId="23">
    <w:name w:val="公文文号"/>
    <w:basedOn w:val="1"/>
    <w:autoRedefine/>
    <w:qFormat/>
    <w:uiPriority w:val="0"/>
    <w:pPr>
      <w:jc w:val="center"/>
    </w:pPr>
    <w:rPr>
      <w:rFonts w:hint="eastAsia" w:ascii="Times New Roman" w:hAnsi="Times New Roman" w:eastAsia="仿宋_GB2312" w:cs="仿宋_GB2312"/>
      <w:sz w:val="32"/>
      <w:szCs w:val="32"/>
    </w:rPr>
  </w:style>
  <w:style w:type="paragraph" w:customStyle="1" w:styleId="24">
    <w:name w:val="红线"/>
    <w:basedOn w:val="1"/>
    <w:next w:val="10"/>
    <w:autoRedefine/>
    <w:qFormat/>
    <w:uiPriority w:val="0"/>
    <w:pPr>
      <w:spacing w:line="560" w:lineRule="exact"/>
      <w:jc w:val="center"/>
    </w:pPr>
    <w:rPr>
      <w:rFonts w:ascii="Times New Roman" w:hAnsi="Times New Roman" w:eastAsia="宋体" w:cs="Times New Roman"/>
      <w:szCs w:val="21"/>
    </w:rPr>
  </w:style>
  <w:style w:type="paragraph" w:customStyle="1" w:styleId="25">
    <w:name w:val="公文文头"/>
    <w:basedOn w:val="1"/>
    <w:next w:val="23"/>
    <w:autoRedefine/>
    <w:qFormat/>
    <w:uiPriority w:val="0"/>
    <w:pPr>
      <w:spacing w:line="1300" w:lineRule="exact"/>
      <w:jc w:val="distribute"/>
    </w:pPr>
    <w:rPr>
      <w:rFonts w:hint="eastAsia" w:ascii="方正小标宋简体" w:hAnsi="方正小标宋简体" w:eastAsia="方正小标宋简体"/>
      <w:color w:val="FF0000"/>
      <w:w w:val="60"/>
      <w:sz w:val="120"/>
      <w:szCs w:val="120"/>
    </w:rPr>
  </w:style>
  <w:style w:type="paragraph" w:customStyle="1" w:styleId="26">
    <w:name w:val="公文页脚"/>
    <w:basedOn w:val="1"/>
    <w:autoRedefine/>
    <w:qFormat/>
    <w:uiPriority w:val="0"/>
    <w:pPr>
      <w:tabs>
        <w:tab w:val="center" w:pos="4153"/>
        <w:tab w:val="right" w:pos="8306"/>
      </w:tabs>
      <w:snapToGrid w:val="0"/>
      <w:jc w:val="right"/>
    </w:pPr>
    <w:rPr>
      <w:rFonts w:hint="eastAsia" w:ascii="宋体" w:hAnsi="宋体" w:eastAsia="宋体" w:cs="Times New Roman"/>
      <w:kern w:val="0"/>
      <w:sz w:val="28"/>
      <w:szCs w:val="28"/>
    </w:rPr>
  </w:style>
  <w:style w:type="paragraph" w:customStyle="1" w:styleId="27">
    <w:name w:val="公文页码"/>
    <w:basedOn w:val="1"/>
    <w:autoRedefine/>
    <w:qFormat/>
    <w:uiPriority w:val="0"/>
    <w:pPr>
      <w:tabs>
        <w:tab w:val="center" w:pos="4153"/>
        <w:tab w:val="right" w:pos="8306"/>
      </w:tabs>
      <w:snapToGrid w:val="0"/>
      <w:jc w:val="center"/>
    </w:pPr>
    <w:rPr>
      <w:rFonts w:ascii="宋体" w:hAnsi="宋体" w:eastAsia="宋体" w:cs="Times New Roman"/>
      <w:sz w:val="28"/>
      <w:szCs w:val="28"/>
    </w:rPr>
  </w:style>
  <w:style w:type="character" w:customStyle="1" w:styleId="28">
    <w:name w:val="公文标题 Char"/>
    <w:link w:val="10"/>
    <w:autoRedefine/>
    <w:qFormat/>
    <w:uiPriority w:val="0"/>
    <w:rPr>
      <w:rFonts w:ascii="Arial" w:hAnsi="Arial" w:eastAsia="方正小标宋简体"/>
      <w:sz w:val="44"/>
    </w:rPr>
  </w:style>
  <w:style w:type="paragraph" w:styleId="29">
    <w:name w:val="List Paragraph"/>
    <w:basedOn w:val="1"/>
    <w:autoRedefine/>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2422</Words>
  <Characters>2498</Characters>
  <Lines>0</Lines>
  <Paragraphs>0</Paragraphs>
  <TotalTime>7</TotalTime>
  <ScaleCrop>false</ScaleCrop>
  <LinksUpToDate>false</LinksUpToDate>
  <CharactersWithSpaces>2622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2023-01-31T08:01:00Z</dcterms:created>
  <dc:creator>丁倩</dc:creator>
  <cp:lastModifiedBy>大鸾翔宇</cp:lastModifiedBy>
  <cp:lastPrinted>2025-04-03T06:07:00Z</cp:lastPrinted>
  <dcterms:modified xsi:type="dcterms:W3CDTF">2025-04-08T02:04:07Z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F10819BFEE194980BFB8FB459B5A5C78_13</vt:lpwstr>
  </property>
  <property fmtid="{D5CDD505-2E9C-101B-9397-08002B2CF9AE}" pid="4" name="KSOTemplateDocerSaveRecord">
    <vt:lpwstr>eyJoZGlkIjoiMzMxNzA1ZjAzMTk4OGU3N2JlOGU1NDZjZTQ5MjU1YzEiLCJ1c2VySWQiOiI2NDYyMTg1NjcifQ==</vt:lpwstr>
  </property>
</Properties>
</file>