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AD8BA">
      <w:pPr>
        <w:spacing w:line="50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推选初评论文汇总表</w:t>
      </w:r>
    </w:p>
    <w:tbl>
      <w:tblPr>
        <w:tblStyle w:val="8"/>
        <w:tblW w:w="12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024"/>
        <w:gridCol w:w="1200"/>
        <w:gridCol w:w="1680"/>
        <w:gridCol w:w="1428"/>
        <w:gridCol w:w="948"/>
        <w:gridCol w:w="1200"/>
        <w:gridCol w:w="1740"/>
        <w:gridCol w:w="751"/>
      </w:tblGrid>
      <w:tr w14:paraId="68995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3A1C42D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序号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E907CB4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论文名称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7CFA41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论文作者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000C983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第一作者单位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7814C1A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期刊名称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712BB76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是否国内期刊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15BCB4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论文类型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C323528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所属学科集群</w:t>
            </w:r>
          </w:p>
        </w:tc>
        <w:tc>
          <w:tcPr>
            <w:tcW w:w="751" w:type="dxa"/>
            <w:vAlign w:val="center"/>
          </w:tcPr>
          <w:p w14:paraId="6019E3B2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1"/>
                <w:szCs w:val="21"/>
              </w:rPr>
              <w:t>是否推荐</w:t>
            </w:r>
          </w:p>
        </w:tc>
      </w:tr>
      <w:tr w14:paraId="07CCA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7D42977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683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General Strategy for Developing Ultrasensitive “Transistor-Like” Thermochromic Fluorescent Materials for Multilevel Information Encryption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C0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张轲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03542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F868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Advanced Materials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C04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684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2A4C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基础与交叉学科</w:t>
            </w:r>
          </w:p>
        </w:tc>
        <w:tc>
          <w:tcPr>
            <w:tcW w:w="751" w:type="dxa"/>
            <w:vAlign w:val="center"/>
          </w:tcPr>
          <w:p w14:paraId="0C0C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D6C6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6F6B22BE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C87A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Evolution of Grain Boundaries Promoted Hydrogen Production for Industrial-Grade Current Density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E1B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程煜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18DC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26B1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Advanced Materials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55C72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03C0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5899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能源、化工与环境</w:t>
            </w:r>
          </w:p>
        </w:tc>
        <w:tc>
          <w:tcPr>
            <w:tcW w:w="751" w:type="dxa"/>
            <w:vAlign w:val="center"/>
          </w:tcPr>
          <w:p w14:paraId="19CAD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C5D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741E5120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74E2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Follistatin drives neuropathic pain in mice through IGF1R signaling in nociceptive neurons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45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高永静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2FC2E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7BDA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Science Translational Medicine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5805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A1FE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091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生命科学与基础医学</w:t>
            </w:r>
          </w:p>
        </w:tc>
        <w:tc>
          <w:tcPr>
            <w:tcW w:w="751" w:type="dxa"/>
            <w:vAlign w:val="center"/>
          </w:tcPr>
          <w:p w14:paraId="61A9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14F09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0EC698D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8544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Stability of the planar rarefaction wave to three-dimensional full compressible Navier-Stokes-Korteweg equations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AD8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黎野平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89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7C5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Journal of Differential Equations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346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91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1799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基础与交叉学科</w:t>
            </w:r>
          </w:p>
        </w:tc>
        <w:tc>
          <w:tcPr>
            <w:tcW w:w="751" w:type="dxa"/>
            <w:vAlign w:val="center"/>
          </w:tcPr>
          <w:p w14:paraId="077A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7748A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38B5C3AD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661A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Transcriptome analysis of acute high temperature-responsive genes and pathways in Palaemon gravieri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3F39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史文军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E40F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江苏省海洋水产研究所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64E1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Comparative Biochemistry and Physiology Part D: Genomics and Proteomics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D401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BB6B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AB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</w:t>
            </w:r>
          </w:p>
        </w:tc>
        <w:tc>
          <w:tcPr>
            <w:tcW w:w="751" w:type="dxa"/>
            <w:vAlign w:val="center"/>
          </w:tcPr>
          <w:p w14:paraId="2B326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03AA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5891C50E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6D3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Clinical efficacy and metabolomics study of Wendan Decoction in the  treatment of phlegm-dampness obstructive sleep apnea-hypopnea  syndrome with type 2 diabetes mellitus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FFA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周思锋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BF4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如东县中医院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648E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Journal of Ethnopharmacology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A16A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24A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3BF7D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1" w:type="dxa"/>
            <w:vAlign w:val="center"/>
          </w:tcPr>
          <w:p w14:paraId="22618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56B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80AECEF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2FC4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Dynamics of microbial communities of fresh broad bean pods and screening of biological preservatives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C3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宋居易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33A41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江苏沿江地区农业科学研究所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BAB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LWT -food science &amp;technology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29E3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217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D167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农林</w:t>
            </w:r>
          </w:p>
        </w:tc>
        <w:tc>
          <w:tcPr>
            <w:tcW w:w="751" w:type="dxa"/>
            <w:shd w:val="clear" w:color="auto" w:fill="auto"/>
            <w:vAlign w:val="center"/>
          </w:tcPr>
          <w:p w14:paraId="614C2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A37B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0DCC203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983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 meticulous friction torque model for a lubricated ball screw considering  the surface roughness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C9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张一慎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24A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南通职业大学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34B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Tribology International（1区Top刊）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A1A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F22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7F67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材料与制造</w:t>
            </w:r>
          </w:p>
        </w:tc>
        <w:tc>
          <w:tcPr>
            <w:tcW w:w="751" w:type="dxa"/>
            <w:vAlign w:val="center"/>
          </w:tcPr>
          <w:p w14:paraId="55FDE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5B14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1DA38771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30C9D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General Scalable Synthesis of Mesoporous Metal Oxide Nanosheets with High Crystallinity for Ultralong-Life Li-S Batteries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0E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王彪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4A5E8D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海安南京大学高新技术研究院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0193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Advanced Functional Materials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271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A8D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68BE4D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能源、化工与环境</w:t>
            </w:r>
          </w:p>
        </w:tc>
        <w:tc>
          <w:tcPr>
            <w:tcW w:w="751" w:type="dxa"/>
            <w:vAlign w:val="center"/>
          </w:tcPr>
          <w:p w14:paraId="25F66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</w:tr>
      <w:tr w14:paraId="4F2F8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0F589184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7A980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The generation of PD-L1 and PD-L2 in cancer cells: From nuclear chromatin reorganization to extracellular presentation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0DD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毛仁芳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6506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南通大学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CD5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Acta Pharmaceutica Sinica B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43CD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74C7B87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综述性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0091B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生命科学与基础医学</w:t>
            </w:r>
          </w:p>
        </w:tc>
        <w:tc>
          <w:tcPr>
            <w:tcW w:w="751" w:type="dxa"/>
            <w:vAlign w:val="center"/>
          </w:tcPr>
          <w:p w14:paraId="551B64E3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是</w:t>
            </w:r>
          </w:p>
        </w:tc>
      </w:tr>
      <w:tr w14:paraId="187BD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4DBDF337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D118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智能建筑系统集成的施工技术与质量控制分析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310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郭文剑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54C4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南通明途通信服务有限公司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37E2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建筑砌块与砌块建筑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568BE2D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D795176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综述性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82E5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交通与基建</w:t>
            </w:r>
          </w:p>
        </w:tc>
        <w:tc>
          <w:tcPr>
            <w:tcW w:w="751" w:type="dxa"/>
            <w:vAlign w:val="center"/>
          </w:tcPr>
          <w:p w14:paraId="66C9594E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是</w:t>
            </w:r>
          </w:p>
        </w:tc>
      </w:tr>
      <w:tr w14:paraId="02FF0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 w14:paraId="2C084FD7">
            <w:pPr>
              <w:tabs>
                <w:tab w:val="left" w:pos="7576"/>
              </w:tabs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D22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艾司氯胺酮雾化吸入联合I-gel喉罩和Wellead封堵器在单肺通气中的应用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077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陈爱明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7CDD5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如东县人民医院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A05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临床麻醉学杂志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08DE37CF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4A3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研究性</w:t>
            </w:r>
          </w:p>
        </w:tc>
        <w:tc>
          <w:tcPr>
            <w:tcW w:w="1740" w:type="dxa"/>
            <w:shd w:val="clear" w:color="auto" w:fill="auto"/>
            <w:vAlign w:val="center"/>
          </w:tcPr>
          <w:p w14:paraId="49038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751" w:type="dxa"/>
            <w:vAlign w:val="center"/>
          </w:tcPr>
          <w:p w14:paraId="4566F562">
            <w:pPr>
              <w:tabs>
                <w:tab w:val="left" w:pos="7576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z w:val="18"/>
                <w:szCs w:val="18"/>
                <w:lang w:eastAsia="zh-CN"/>
              </w:rPr>
              <w:t>是</w:t>
            </w:r>
          </w:p>
        </w:tc>
      </w:tr>
    </w:tbl>
    <w:p w14:paraId="6794B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仿宋_GB2312" w:eastAsia="仿宋_GB2312"/>
          <w:sz w:val="28"/>
          <w:szCs w:val="28"/>
        </w:rPr>
      </w:pPr>
    </w:p>
    <w:sectPr>
      <w:footerReference r:id="rId3" w:type="default"/>
      <w:footerReference r:id="rId4" w:type="even"/>
      <w:pgSz w:w="16838" w:h="11906" w:orient="landscape"/>
      <w:pgMar w:top="1588" w:right="2098" w:bottom="1588" w:left="1985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58EE334">
        <w:pPr>
          <w:pStyle w:val="5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7BDD998C">
        <w:pPr>
          <w:pStyle w:val="5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94A73"/>
    <w:rsid w:val="001C4495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D4F98"/>
    <w:rsid w:val="00DF1D98"/>
    <w:rsid w:val="00E9292E"/>
    <w:rsid w:val="00EB4D39"/>
    <w:rsid w:val="00FC1909"/>
    <w:rsid w:val="1D932D39"/>
    <w:rsid w:val="24751B1F"/>
    <w:rsid w:val="44EE7B25"/>
    <w:rsid w:val="615D2ABA"/>
    <w:rsid w:val="64B14444"/>
    <w:rsid w:val="6A610408"/>
    <w:rsid w:val="6E6263F5"/>
    <w:rsid w:val="6EE6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link w:val="13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4">
    <w:name w:val="Date"/>
    <w:basedOn w:val="1"/>
    <w:next w:val="1"/>
    <w:link w:val="15"/>
    <w:qFormat/>
    <w:uiPriority w:val="0"/>
    <w:pPr>
      <w:ind w:left="100" w:leftChars="2500"/>
    </w:p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Subtitle"/>
    <w:basedOn w:val="1"/>
    <w:next w:val="1"/>
    <w:link w:val="17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3">
    <w:name w:val="正文文本 字符"/>
    <w:basedOn w:val="9"/>
    <w:link w:val="3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日期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6">
    <w:name w:val="标题 1 字符"/>
    <w:basedOn w:val="9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7">
    <w:name w:val="副标题 字符"/>
    <w:basedOn w:val="9"/>
    <w:link w:val="7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江苏省科协</Company>
  <Pages>2</Pages>
  <Words>874</Words>
  <Characters>2143</Characters>
  <Lines>4</Lines>
  <Paragraphs>1</Paragraphs>
  <TotalTime>5</TotalTime>
  <ScaleCrop>false</ScaleCrop>
  <LinksUpToDate>false</LinksUpToDate>
  <CharactersWithSpaces>2343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2025-04-02T06:46:00Z</dcterms:created>
  <dc:creator>张颖</dc:creator>
  <cp:lastModifiedBy>曹骏菲</cp:lastModifiedBy>
  <cp:lastPrinted>2025-05-07T06:57:00Z</cp:lastPrinted>
  <dcterms:modified xsi:type="dcterms:W3CDTF">2025-05-07T07:36:49Z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eyJoZGlkIjoiNTFjMmUzNjc2ZDdlMGIyODg4ZDZhMzAyZDRhODBmY2QiLCJ1c2VySWQiOiIzMDcwMzM5NTMifQ==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6F0000CEFF9C43FEAA41A37DB7754381_12</vt:lpwstr>
  </property>
</Properties>
</file>