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77D06">
      <w:pPr>
        <w:spacing w:before="1092" w:beforeLines="350" w:line="1200" w:lineRule="exact"/>
        <w:ind w:left="105" w:leftChars="50" w:right="105" w:rightChars="50"/>
        <w:jc w:val="distribute"/>
        <w:rPr>
          <w:rFonts w:hint="default" w:ascii="Times New Roman" w:hAnsi="Times New Roman" w:eastAsia="方正小标宋_GBK" w:cs="Times New Roman"/>
          <w:color w:val="FF0000"/>
          <w:w w:val="60"/>
          <w:sz w:val="100"/>
          <w:szCs w:val="100"/>
        </w:rPr>
      </w:pPr>
      <w:r>
        <w:rPr>
          <w:rFonts w:hint="default" w:ascii="Times New Roman" w:hAnsi="Times New Roman" w:eastAsia="方正小标宋_GBK" w:cs="Times New Roman"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2888615</wp:posOffset>
                </wp:positionV>
                <wp:extent cx="635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3pt;margin-top:227.45pt;height:0pt;width:0.05pt;z-index:251659264;mso-width-relative:page;mso-height-relative:page;" filled="f" stroked="t" coordsize="21600,21600" o:gfxdata="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2yPuvXAAAACwEAAA8AAAAAAAAAAQAgAAAAIgAAAGRycy9kb3ducmV2LnhtbFBLAQIUABQA&#10;AAAIAIdO4kDYPQjK8QEAAOADAAAOAAAAAAAAAAEAIAAAACY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FF0000"/>
          <w:w w:val="60"/>
          <w:sz w:val="100"/>
          <w:szCs w:val="100"/>
        </w:rPr>
        <w:t>南通市科学技术协会</w:t>
      </w:r>
    </w:p>
    <w:p w14:paraId="4DE33077">
      <w:pPr>
        <w:spacing w:before="312" w:beforeLines="100" w:line="590" w:lineRule="exact"/>
        <w:ind w:firstLine="160" w:firstLineChars="5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291465</wp:posOffset>
                </wp:positionV>
                <wp:extent cx="5667375" cy="0"/>
                <wp:effectExtent l="0" t="19050" r="952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5pt;margin-top:22.95pt;height:0pt;width:446.25pt;z-index:251660288;mso-width-relative:page;mso-height-relative:page;" filled="f" stroked="t" coordsize="21600,21600" o:gfxdata="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dekDy2gAAAAgBAAAPAAAAAAAAAAEAIAAAACIAAABkcnMvZG93bnJldi54&#10;bWxQSwECFAAUAAAACACHTuJAlkUBgfgBAADlAwAADgAAAAAAAAABACAAAAApAQAAZHJzL2Uyb0Rv&#10;Yy54bWxQSwUGAAAAAAYABgBZAQAAkw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F96823">
      <w:pPr>
        <w:pStyle w:val="8"/>
        <w:bidi w:val="0"/>
        <w:rPr>
          <w:rFonts w:hint="default"/>
        </w:rPr>
      </w:pPr>
      <w:r>
        <w:rPr>
          <w:rFonts w:hint="default"/>
        </w:rPr>
        <w:t>关于征集202</w:t>
      </w:r>
      <w:r>
        <w:rPr>
          <w:rFonts w:hint="eastAsia"/>
          <w:lang w:val="en-US" w:eastAsia="zh-CN"/>
        </w:rPr>
        <w:t>5</w:t>
      </w:r>
      <w:r>
        <w:rPr>
          <w:rFonts w:hint="default"/>
        </w:rPr>
        <w:t>年度</w:t>
      </w:r>
      <w:r>
        <w:rPr>
          <w:rFonts w:hint="default"/>
          <w:lang w:val="en-US" w:eastAsia="zh-CN"/>
        </w:rPr>
        <w:t>南通市科技创新智库</w:t>
      </w:r>
      <w:r>
        <w:rPr>
          <w:rFonts w:hint="default"/>
        </w:rPr>
        <w:t>课题选题的通知</w:t>
      </w:r>
    </w:p>
    <w:p w14:paraId="6B5CCF4F">
      <w:pPr>
        <w:pStyle w:val="9"/>
        <w:bidi w:val="0"/>
        <w:ind w:left="0" w:leftChars="0" w:firstLine="0" w:firstLineChars="0"/>
        <w:rPr>
          <w:rFonts w:hint="default"/>
        </w:rPr>
      </w:pPr>
      <w:r>
        <w:rPr>
          <w:rFonts w:hint="default"/>
        </w:rPr>
        <w:t>各县（市、区）科协，各市级学会、高校科协</w:t>
      </w:r>
      <w:r>
        <w:rPr>
          <w:rFonts w:hint="default"/>
          <w:lang w:eastAsia="zh-CN"/>
        </w:rPr>
        <w:t>，</w:t>
      </w:r>
      <w:r>
        <w:rPr>
          <w:rFonts w:hint="default"/>
          <w:lang w:val="en-US" w:eastAsia="zh-CN"/>
        </w:rPr>
        <w:t>各有关单位</w:t>
      </w:r>
      <w:r>
        <w:rPr>
          <w:rFonts w:hint="default"/>
        </w:rPr>
        <w:t>：</w:t>
      </w:r>
    </w:p>
    <w:p w14:paraId="298B1114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为深入贯彻落实党的</w:t>
      </w:r>
      <w:r>
        <w:rPr>
          <w:rFonts w:hint="eastAsia" w:cs="Times New Roman"/>
          <w:lang w:val="en-US" w:eastAsia="zh-CN"/>
        </w:rPr>
        <w:t>二十大和</w:t>
      </w:r>
      <w:r>
        <w:rPr>
          <w:rFonts w:hint="default" w:ascii="Times New Roman" w:hAnsi="Times New Roman" w:cs="Times New Roman"/>
        </w:rPr>
        <w:t>二十届三中全会精神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推进高水平科技创新智库建设，</w:t>
      </w:r>
      <w:r>
        <w:rPr>
          <w:rFonts w:hint="default" w:ascii="Times New Roman" w:hAnsi="Times New Roman" w:cs="Times New Roman"/>
        </w:rPr>
        <w:t>汇智聚力为党和政府科学决策服务</w:t>
      </w:r>
      <w:r>
        <w:rPr>
          <w:rFonts w:hint="default" w:ascii="Times New Roman" w:hAnsi="Times New Roman" w:cs="Times New Roman"/>
          <w:lang w:val="en-US" w:eastAsia="zh-CN"/>
        </w:rPr>
        <w:t>。经研究，拟</w:t>
      </w:r>
      <w:r>
        <w:rPr>
          <w:rFonts w:hint="default" w:ascii="Times New Roman" w:hAnsi="Times New Roman" w:cs="Times New Roman"/>
        </w:rPr>
        <w:t>开展202</w:t>
      </w:r>
      <w:r>
        <w:rPr>
          <w:rFonts w:hint="eastAsia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年度</w:t>
      </w:r>
      <w:r>
        <w:rPr>
          <w:rFonts w:hint="default" w:ascii="Times New Roman" w:hAnsi="Times New Roman" w:cs="Times New Roman"/>
          <w:lang w:val="en-US" w:eastAsia="zh-CN"/>
        </w:rPr>
        <w:t>南通</w:t>
      </w:r>
      <w:r>
        <w:rPr>
          <w:rFonts w:hint="default" w:ascii="Times New Roman" w:hAnsi="Times New Roman" w:cs="Times New Roman"/>
        </w:rPr>
        <w:t>市</w:t>
      </w:r>
      <w:r>
        <w:rPr>
          <w:rFonts w:hint="default" w:ascii="Times New Roman" w:hAnsi="Times New Roman" w:cs="Times New Roman"/>
          <w:lang w:val="en-US" w:eastAsia="zh-CN"/>
        </w:rPr>
        <w:t>科技创新智库</w:t>
      </w:r>
      <w:r>
        <w:rPr>
          <w:rFonts w:hint="default" w:ascii="Times New Roman" w:hAnsi="Times New Roman" w:cs="Times New Roman"/>
        </w:rPr>
        <w:t>课题选题征集工作。现将有关事项通知如下：</w:t>
      </w:r>
    </w:p>
    <w:p w14:paraId="332B0263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选题范围</w:t>
      </w:r>
    </w:p>
    <w:p w14:paraId="443A7076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以习近平新时代中国特色社会主义思想为指导，深入</w:t>
      </w:r>
      <w:r>
        <w:rPr>
          <w:rFonts w:hint="default" w:ascii="Times New Roman" w:hAnsi="Times New Roman" w:cs="Times New Roman"/>
        </w:rPr>
        <w:t>贯彻落实党的二十大</w:t>
      </w:r>
      <w:r>
        <w:rPr>
          <w:rFonts w:hint="eastAsia" w:cs="Times New Roman"/>
          <w:lang w:val="en-US" w:eastAsia="zh-CN"/>
        </w:rPr>
        <w:t>和</w:t>
      </w:r>
      <w:r>
        <w:rPr>
          <w:rFonts w:hint="default" w:ascii="Times New Roman" w:hAnsi="Times New Roman" w:cs="Times New Roman"/>
        </w:rPr>
        <w:t>二十届</w:t>
      </w:r>
      <w:r>
        <w:rPr>
          <w:rFonts w:hint="eastAsia" w:cs="Times New Roman"/>
          <w:lang w:val="en-US" w:eastAsia="zh-CN"/>
        </w:rPr>
        <w:t>二中、</w:t>
      </w:r>
      <w:r>
        <w:rPr>
          <w:rFonts w:hint="default" w:ascii="Times New Roman" w:hAnsi="Times New Roman" w:cs="Times New Roman"/>
        </w:rPr>
        <w:t>三中全会精神，</w:t>
      </w:r>
      <w:r>
        <w:rPr>
          <w:rFonts w:hint="eastAsia" w:cs="Times New Roman"/>
          <w:lang w:val="en-US" w:eastAsia="zh-CN"/>
        </w:rPr>
        <w:t>聚焦</w:t>
      </w:r>
      <w:r>
        <w:rPr>
          <w:rFonts w:hint="eastAsia" w:ascii="仿宋_GB2312" w:hAnsi="Calibri" w:cs="仿宋_GB2312"/>
          <w:snapToGrid w:val="0"/>
          <w:kern w:val="32"/>
          <w:szCs w:val="32"/>
        </w:rPr>
        <w:t>加快建设面向科技前沿的现代工业名城</w:t>
      </w:r>
      <w:r>
        <w:rPr>
          <w:rFonts w:hint="eastAsia" w:ascii="仿宋_GB2312" w:hAnsi="Calibri" w:cs="仿宋_GB2312"/>
          <w:snapToGrid w:val="0"/>
          <w:kern w:val="32"/>
          <w:szCs w:val="32"/>
          <w:lang w:eastAsia="zh-CN"/>
        </w:rPr>
        <w:t>，</w:t>
      </w:r>
      <w:r>
        <w:rPr>
          <w:rFonts w:hint="eastAsia" w:ascii="仿宋_GB2312" w:hAnsi="Calibri" w:cs="仿宋_GB2312"/>
          <w:snapToGrid w:val="0"/>
          <w:kern w:val="32"/>
          <w:szCs w:val="32"/>
          <w:lang w:val="en-US" w:eastAsia="zh-CN"/>
        </w:rPr>
        <w:t>紧扣</w:t>
      </w:r>
      <w:r>
        <w:rPr>
          <w:rFonts w:hint="eastAsia" w:cs="Times New Roman"/>
          <w:lang w:val="en-US" w:eastAsia="zh-CN"/>
        </w:rPr>
        <w:t>科创赋能、产业转型、</w:t>
      </w:r>
      <w:r>
        <w:rPr>
          <w:rFonts w:hint="default" w:ascii="Times New Roman" w:hAnsi="Times New Roman" w:cs="Times New Roman"/>
          <w:lang w:val="en-US" w:eastAsia="zh-CN"/>
        </w:rPr>
        <w:t>人才支撑</w:t>
      </w:r>
      <w:r>
        <w:rPr>
          <w:rFonts w:hint="eastAsia" w:cs="Times New Roman"/>
          <w:lang w:val="en-US" w:eastAsia="zh-CN"/>
        </w:rPr>
        <w:t>、</w:t>
      </w:r>
      <w:r>
        <w:rPr>
          <w:rFonts w:hint="eastAsia" w:ascii="仿宋_GB2312" w:hAnsi="仿宋_GB2312" w:cs="仿宋_GB2312"/>
          <w:snapToGrid w:val="0"/>
          <w:kern w:val="32"/>
          <w:szCs w:val="32"/>
        </w:rPr>
        <w:t>绿色临港产业</w:t>
      </w:r>
      <w:r>
        <w:rPr>
          <w:rFonts w:hint="eastAsia" w:cs="Times New Roman"/>
          <w:lang w:val="en-US" w:eastAsia="zh-CN"/>
        </w:rPr>
        <w:t>、</w:t>
      </w:r>
      <w:r>
        <w:rPr>
          <w:rFonts w:hint="eastAsia"/>
          <w:snapToGrid w:val="0"/>
          <w:szCs w:val="32"/>
        </w:rPr>
        <w:t>沿海开放城市高质量发展</w:t>
      </w:r>
      <w:r>
        <w:rPr>
          <w:rFonts w:hint="eastAsia"/>
          <w:snapToGrid w:val="0"/>
          <w:szCs w:val="32"/>
          <w:lang w:eastAsia="zh-CN"/>
        </w:rPr>
        <w:t>、</w:t>
      </w:r>
      <w:r>
        <w:rPr>
          <w:rFonts w:hint="eastAsia" w:ascii="仿宋_GB2312" w:hAnsi="仿宋_GB2312" w:cs="仿宋_GB2312"/>
          <w:snapToGrid w:val="0"/>
          <w:szCs w:val="32"/>
        </w:rPr>
        <w:t>“十五五”规划</w:t>
      </w:r>
      <w:r>
        <w:rPr>
          <w:rFonts w:hint="eastAsia" w:ascii="仿宋_GB2312" w:hAnsi="仿宋_GB2312" w:cs="仿宋_GB2312"/>
          <w:snapToGrid w:val="0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lang w:val="en-US" w:eastAsia="zh-CN"/>
        </w:rPr>
        <w:t>壮大新兴产业、培育未来产业</w:t>
      </w:r>
      <w:r>
        <w:rPr>
          <w:rFonts w:hint="eastAsia" w:cs="Times New Roman"/>
          <w:lang w:val="en-US" w:eastAsia="zh-CN"/>
        </w:rPr>
        <w:t>、加快发展新质生产力</w:t>
      </w:r>
      <w:r>
        <w:rPr>
          <w:rFonts w:hint="default" w:ascii="Times New Roman" w:hAnsi="Times New Roman" w:cs="Times New Roman"/>
          <w:lang w:val="en-US" w:eastAsia="zh-CN"/>
        </w:rPr>
        <w:t>等方面选题。</w:t>
      </w:r>
    </w:p>
    <w:p w14:paraId="101FA1EC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选题要求</w:t>
      </w:r>
    </w:p>
    <w:p w14:paraId="58E90781"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请各</w:t>
      </w:r>
      <w:r>
        <w:rPr>
          <w:rFonts w:hint="default" w:ascii="Times New Roman" w:hAnsi="Times New Roman" w:cs="Times New Roman"/>
          <w:lang w:val="en-US" w:eastAsia="zh-CN"/>
        </w:rPr>
        <w:t>有关</w:t>
      </w:r>
      <w:r>
        <w:rPr>
          <w:rFonts w:hint="default" w:ascii="Times New Roman" w:hAnsi="Times New Roman" w:cs="Times New Roman"/>
        </w:rPr>
        <w:t>单位围绕选题范围，结合本专业、本领域实际，</w:t>
      </w:r>
      <w:r>
        <w:rPr>
          <w:rFonts w:hint="default" w:ascii="Times New Roman" w:hAnsi="Times New Roman" w:cs="Times New Roman"/>
          <w:lang w:val="en-US" w:eastAsia="zh-CN"/>
        </w:rPr>
        <w:t>自拟选题题目</w:t>
      </w:r>
      <w:r>
        <w:rPr>
          <w:rFonts w:hint="default" w:ascii="Times New Roman" w:hAnsi="Times New Roman" w:cs="Times New Roman"/>
        </w:rPr>
        <w:t>。</w:t>
      </w:r>
    </w:p>
    <w:p w14:paraId="59026394"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每个单位根据实际情况把关选题，最多提交5个选题建议。</w:t>
      </w:r>
    </w:p>
    <w:p w14:paraId="276A5FFD"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选题应突出问题导向、成果导向，聚焦高质量发展中的重点、难点问题，注重理论研究和基层实际相结合；聚焦前瞻性、全局性和战略性问题，注重发挥跨学科、跨领域、跨行业的优势。</w:t>
      </w:r>
    </w:p>
    <w:p w14:paraId="4F09C352">
      <w:pPr>
        <w:pStyle w:val="14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三、选题报送</w:t>
      </w:r>
    </w:p>
    <w:p w14:paraId="18BE1413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报送单位填写《</w:t>
      </w:r>
      <w:r>
        <w:rPr>
          <w:rFonts w:hint="default" w:ascii="Times New Roman" w:hAnsi="Times New Roman" w:cs="Times New Roman"/>
          <w:lang w:val="en-US" w:eastAsia="zh-CN"/>
        </w:rPr>
        <w:t>南通</w:t>
      </w:r>
      <w:r>
        <w:rPr>
          <w:rFonts w:hint="default" w:ascii="Times New Roman" w:hAnsi="Times New Roman" w:cs="Times New Roman"/>
        </w:rPr>
        <w:t>市</w:t>
      </w:r>
      <w:r>
        <w:rPr>
          <w:rFonts w:hint="default" w:ascii="Times New Roman" w:hAnsi="Times New Roman" w:cs="Times New Roman"/>
          <w:lang w:val="en-US" w:eastAsia="zh-CN"/>
        </w:rPr>
        <w:t>科技创新智库</w:t>
      </w:r>
      <w:r>
        <w:rPr>
          <w:rFonts w:hint="default" w:ascii="Times New Roman" w:hAnsi="Times New Roman" w:cs="Times New Roman"/>
        </w:rPr>
        <w:t>课题选题征集表》（见附件），并于202</w:t>
      </w:r>
      <w:r>
        <w:rPr>
          <w:rFonts w:hint="eastAsia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年2月</w:t>
      </w:r>
      <w:r>
        <w:rPr>
          <w:rFonts w:hint="eastAsia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日前，将附件的电子版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Word和盖章PDF版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报送</w:t>
      </w:r>
      <w:r>
        <w:rPr>
          <w:rFonts w:hint="default" w:ascii="Times New Roman" w:hAnsi="Times New Roman" w:cs="Times New Roman"/>
          <w:lang w:val="en-US" w:eastAsia="zh-CN"/>
        </w:rPr>
        <w:t>至</w:t>
      </w:r>
      <w:r>
        <w:rPr>
          <w:rFonts w:hint="default" w:ascii="Times New Roman" w:hAnsi="Times New Roman" w:cs="Times New Roman"/>
        </w:rPr>
        <w:t>电子邮箱</w:t>
      </w:r>
      <w:r>
        <w:rPr>
          <w:rFonts w:hint="default" w:ascii="Times New Roman" w:hAnsi="Times New Roman" w:cs="Times New Roman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lang w:val="en-US" w:eastAsia="zh-CN"/>
        </w:rPr>
        <w:instrText xml:space="preserve"> HYPERLINK "mailto:zxb.kx@nantong.gov.cn" </w:instrText>
      </w:r>
      <w:r>
        <w:rPr>
          <w:rFonts w:hint="default" w:ascii="Times New Roman" w:hAnsi="Times New Roman" w:cs="Times New Roman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lang w:val="en-US" w:eastAsia="zh-CN"/>
        </w:rPr>
        <w:t>zxb.kx@nantong.gov.cn</w:t>
      </w:r>
      <w:r>
        <w:rPr>
          <w:rFonts w:hint="default" w:ascii="Times New Roman" w:hAnsi="Times New Roman" w:cs="Times New Roman"/>
          <w:lang w:val="en-US" w:eastAsia="zh-CN"/>
        </w:rPr>
        <w:fldChar w:fldCharType="end"/>
      </w:r>
      <w:r>
        <w:rPr>
          <w:rFonts w:hint="default" w:ascii="Times New Roman" w:hAnsi="Times New Roman" w:cs="Times New Roman"/>
        </w:rPr>
        <w:t>。</w:t>
      </w:r>
    </w:p>
    <w:p w14:paraId="27D60DB5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联系</w:t>
      </w:r>
      <w:r>
        <w:rPr>
          <w:rFonts w:hint="default" w:ascii="Times New Roman" w:hAnsi="Times New Roman" w:cs="Times New Roman"/>
          <w:lang w:val="en-US" w:eastAsia="zh-CN"/>
        </w:rPr>
        <w:t>电话</w:t>
      </w:r>
      <w:r>
        <w:rPr>
          <w:rFonts w:hint="default" w:ascii="Times New Roman" w:hAnsi="Times New Roman" w:cs="Times New Roman"/>
        </w:rPr>
        <w:t>：</w:t>
      </w:r>
      <w:r>
        <w:rPr>
          <w:rFonts w:hint="default" w:ascii="Times New Roman" w:hAnsi="Times New Roman" w:cs="Times New Roman"/>
          <w:lang w:val="en-US" w:eastAsia="zh-CN"/>
        </w:rPr>
        <w:t>59003010</w:t>
      </w:r>
    </w:p>
    <w:p w14:paraId="1F5ACC29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righ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8C543F6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                          </w:t>
      </w:r>
      <w:r>
        <w:rPr>
          <w:rFonts w:hint="default" w:ascii="Times New Roman" w:hAnsi="Times New Roman" w:cs="Times New Roman"/>
          <w:lang w:val="en-US" w:eastAsia="zh-CN"/>
        </w:rPr>
        <w:t>南通</w:t>
      </w:r>
      <w:r>
        <w:rPr>
          <w:rFonts w:hint="default" w:ascii="Times New Roman" w:hAnsi="Times New Roman" w:cs="Times New Roman"/>
        </w:rPr>
        <w:t>市科学技术协会</w:t>
      </w:r>
      <w:r>
        <w:rPr>
          <w:rFonts w:hint="default" w:ascii="Times New Roman" w:hAnsi="Times New Roman" w:cs="Times New Roman"/>
          <w:lang w:val="en-US" w:eastAsia="zh-CN"/>
        </w:rPr>
        <w:t xml:space="preserve">    </w:t>
      </w:r>
    </w:p>
    <w:p w14:paraId="5687ACBC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                          </w:t>
      </w:r>
      <w:r>
        <w:rPr>
          <w:rFonts w:hint="default" w:ascii="Times New Roman" w:hAnsi="Times New Roman" w:cs="Times New Roman"/>
        </w:rPr>
        <w:t>202</w:t>
      </w:r>
      <w:r>
        <w:rPr>
          <w:rFonts w:hint="eastAsia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</w:rPr>
        <w:t>日</w:t>
      </w:r>
      <w:r>
        <w:rPr>
          <w:rFonts w:hint="default" w:ascii="Times New Roman" w:hAnsi="Times New Roman" w:cs="Times New Roman"/>
          <w:lang w:val="en-US" w:eastAsia="zh-CN"/>
        </w:rPr>
        <w:t xml:space="preserve">     </w:t>
      </w:r>
    </w:p>
    <w:p w14:paraId="582DA533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 w14:paraId="717D8ED7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</w:t>
      </w:r>
    </w:p>
    <w:p w14:paraId="7DDCA4AA">
      <w:pPr>
        <w:pStyle w:val="8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南通</w:t>
      </w:r>
      <w:r>
        <w:rPr>
          <w:rFonts w:hint="default" w:ascii="Times New Roman" w:hAnsi="Times New Roman" w:cs="Times New Roman"/>
        </w:rPr>
        <w:t>市</w:t>
      </w:r>
      <w:r>
        <w:rPr>
          <w:rFonts w:hint="default" w:ascii="Times New Roman" w:hAnsi="Times New Roman" w:cs="Times New Roman"/>
          <w:lang w:val="en-US" w:eastAsia="zh-CN"/>
        </w:rPr>
        <w:t>科技创新智库</w:t>
      </w:r>
      <w:r>
        <w:rPr>
          <w:rFonts w:hint="default" w:ascii="Times New Roman" w:hAnsi="Times New Roman" w:cs="Times New Roman"/>
        </w:rPr>
        <w:t>课题选题征集表</w:t>
      </w:r>
    </w:p>
    <w:p w14:paraId="531E00B8">
      <w:pPr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报送单位：</w:t>
      </w:r>
    </w:p>
    <w:tbl>
      <w:tblPr>
        <w:tblStyle w:val="4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270"/>
        <w:gridCol w:w="180"/>
        <w:gridCol w:w="1896"/>
        <w:gridCol w:w="2088"/>
      </w:tblGrid>
      <w:tr w14:paraId="3853A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10" w:type="dxa"/>
            <w:vAlign w:val="center"/>
          </w:tcPr>
          <w:p w14:paraId="41217AF2">
            <w:pPr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课题名称</w:t>
            </w:r>
          </w:p>
        </w:tc>
        <w:tc>
          <w:tcPr>
            <w:tcW w:w="6434" w:type="dxa"/>
            <w:gridSpan w:val="4"/>
            <w:vAlign w:val="center"/>
          </w:tcPr>
          <w:p w14:paraId="42D602FF">
            <w:pPr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AB9A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410" w:type="dxa"/>
            <w:vAlign w:val="center"/>
          </w:tcPr>
          <w:p w14:paraId="430DE5A5">
            <w:pPr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承担单位</w:t>
            </w:r>
          </w:p>
        </w:tc>
        <w:tc>
          <w:tcPr>
            <w:tcW w:w="6434" w:type="dxa"/>
            <w:gridSpan w:val="4"/>
            <w:vAlign w:val="center"/>
          </w:tcPr>
          <w:p w14:paraId="1134E6DD">
            <w:pPr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231A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410" w:type="dxa"/>
            <w:vAlign w:val="center"/>
          </w:tcPr>
          <w:p w14:paraId="0907DBBE">
            <w:pPr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课题建议人</w:t>
            </w:r>
          </w:p>
        </w:tc>
        <w:tc>
          <w:tcPr>
            <w:tcW w:w="2270" w:type="dxa"/>
            <w:vAlign w:val="center"/>
          </w:tcPr>
          <w:p w14:paraId="4217E96A">
            <w:pPr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07850477">
            <w:pPr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课题建议人工作单位、职务</w:t>
            </w:r>
          </w:p>
        </w:tc>
        <w:tc>
          <w:tcPr>
            <w:tcW w:w="2088" w:type="dxa"/>
            <w:vAlign w:val="center"/>
          </w:tcPr>
          <w:p w14:paraId="140F7BB8">
            <w:pPr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0F9F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410" w:type="dxa"/>
            <w:vAlign w:val="center"/>
          </w:tcPr>
          <w:p w14:paraId="19917764">
            <w:pPr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开展研究时间</w:t>
            </w:r>
          </w:p>
        </w:tc>
        <w:tc>
          <w:tcPr>
            <w:tcW w:w="2270" w:type="dxa"/>
            <w:vAlign w:val="center"/>
          </w:tcPr>
          <w:p w14:paraId="3AD1684D">
            <w:pPr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103153CC">
            <w:pPr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建议经费总额</w:t>
            </w:r>
          </w:p>
        </w:tc>
        <w:tc>
          <w:tcPr>
            <w:tcW w:w="2088" w:type="dxa"/>
            <w:vAlign w:val="center"/>
          </w:tcPr>
          <w:p w14:paraId="613341F0">
            <w:pPr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6969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2410" w:type="dxa"/>
            <w:vAlign w:val="center"/>
          </w:tcPr>
          <w:p w14:paraId="4B1A8D86">
            <w:pPr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立项依据</w:t>
            </w:r>
          </w:p>
          <w:p w14:paraId="3964F42E">
            <w:pPr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（存在问题、建议理由及课题背景资料简介，不超过800字）</w:t>
            </w:r>
          </w:p>
        </w:tc>
        <w:tc>
          <w:tcPr>
            <w:tcW w:w="6434" w:type="dxa"/>
            <w:gridSpan w:val="4"/>
            <w:vAlign w:val="center"/>
          </w:tcPr>
          <w:p w14:paraId="534A902F">
            <w:pPr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0E57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410" w:type="dxa"/>
            <w:vAlign w:val="center"/>
          </w:tcPr>
          <w:p w14:paraId="0CF4162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研究内容（不超过500字）</w:t>
            </w:r>
          </w:p>
        </w:tc>
        <w:tc>
          <w:tcPr>
            <w:tcW w:w="6434" w:type="dxa"/>
            <w:gridSpan w:val="4"/>
            <w:vAlign w:val="center"/>
          </w:tcPr>
          <w:p w14:paraId="3FF7B1A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F03A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10" w:type="dxa"/>
            <w:vAlign w:val="center"/>
          </w:tcPr>
          <w:p w14:paraId="547A996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研究预期取得的成果（不少于300字）</w:t>
            </w:r>
          </w:p>
        </w:tc>
        <w:tc>
          <w:tcPr>
            <w:tcW w:w="6434" w:type="dxa"/>
            <w:gridSpan w:val="4"/>
            <w:vAlign w:val="center"/>
          </w:tcPr>
          <w:p w14:paraId="3DB15E6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F4C9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410" w:type="dxa"/>
            <w:vAlign w:val="center"/>
          </w:tcPr>
          <w:p w14:paraId="22FA116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其他意见</w:t>
            </w:r>
          </w:p>
        </w:tc>
        <w:tc>
          <w:tcPr>
            <w:tcW w:w="6434" w:type="dxa"/>
            <w:gridSpan w:val="4"/>
            <w:vAlign w:val="center"/>
          </w:tcPr>
          <w:p w14:paraId="5582604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25A4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10" w:type="dxa"/>
            <w:vAlign w:val="center"/>
          </w:tcPr>
          <w:p w14:paraId="35FAFF5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2450" w:type="dxa"/>
            <w:gridSpan w:val="2"/>
            <w:vAlign w:val="center"/>
          </w:tcPr>
          <w:p w14:paraId="2E25366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96" w:type="dxa"/>
            <w:vAlign w:val="center"/>
          </w:tcPr>
          <w:p w14:paraId="3CB3B0B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2088" w:type="dxa"/>
            <w:vAlign w:val="center"/>
          </w:tcPr>
          <w:p w14:paraId="5085910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FC1C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10" w:type="dxa"/>
            <w:vAlign w:val="center"/>
          </w:tcPr>
          <w:p w14:paraId="029591A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手  机</w:t>
            </w:r>
          </w:p>
        </w:tc>
        <w:tc>
          <w:tcPr>
            <w:tcW w:w="2450" w:type="dxa"/>
            <w:gridSpan w:val="2"/>
            <w:vAlign w:val="center"/>
          </w:tcPr>
          <w:p w14:paraId="129455D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896" w:type="dxa"/>
            <w:vAlign w:val="center"/>
          </w:tcPr>
          <w:p w14:paraId="49421B8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固定电话</w:t>
            </w:r>
          </w:p>
        </w:tc>
        <w:tc>
          <w:tcPr>
            <w:tcW w:w="2088" w:type="dxa"/>
            <w:vAlign w:val="center"/>
          </w:tcPr>
          <w:p w14:paraId="54FE0D5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</w:tbl>
    <w:p w14:paraId="03187F86">
      <w:pPr>
        <w:spacing w:line="300" w:lineRule="exact"/>
        <w:rPr>
          <w:rFonts w:hint="default" w:ascii="Times New Roman" w:hAnsi="Times New Roman" w:eastAsia="仿宋_GB2312" w:cs="Times New Roman"/>
          <w:sz w:val="24"/>
          <w:szCs w:val="28"/>
        </w:rPr>
      </w:pPr>
      <w:r>
        <w:rPr>
          <w:rFonts w:hint="default" w:ascii="Times New Roman" w:hAnsi="Times New Roman" w:eastAsia="仿宋_GB2312" w:cs="Times New Roman"/>
          <w:sz w:val="24"/>
          <w:szCs w:val="28"/>
        </w:rPr>
        <w:t>填表说明：</w:t>
      </w:r>
    </w:p>
    <w:p w14:paraId="46EEED59">
      <w:pPr>
        <w:spacing w:line="300" w:lineRule="exact"/>
        <w:rPr>
          <w:rFonts w:hint="default" w:ascii="Times New Roman" w:hAnsi="Times New Roman" w:eastAsia="仿宋_GB2312" w:cs="Times New Roman"/>
          <w:sz w:val="24"/>
          <w:szCs w:val="28"/>
        </w:rPr>
      </w:pPr>
      <w:r>
        <w:rPr>
          <w:rFonts w:hint="default" w:ascii="Times New Roman" w:hAnsi="Times New Roman" w:eastAsia="仿宋_GB2312" w:cs="Times New Roman"/>
          <w:sz w:val="24"/>
          <w:szCs w:val="28"/>
        </w:rPr>
        <w:t>（1）“开展研究时间”一般为202</w:t>
      </w:r>
      <w:r>
        <w:rPr>
          <w:rFonts w:hint="eastAsia" w:eastAsia="仿宋_GB2312" w:cs="Times New Roman"/>
          <w:sz w:val="24"/>
          <w:szCs w:val="28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4"/>
          <w:szCs w:val="28"/>
        </w:rPr>
        <w:t>年度</w:t>
      </w:r>
      <w:r>
        <w:rPr>
          <w:rFonts w:hint="default" w:ascii="Times New Roman" w:hAnsi="Times New Roman" w:eastAsia="仿宋_GB2312" w:cs="Times New Roman"/>
          <w:sz w:val="24"/>
          <w:szCs w:val="28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sz w:val="24"/>
          <w:szCs w:val="28"/>
        </w:rPr>
        <w:t>。</w:t>
      </w:r>
    </w:p>
    <w:p w14:paraId="31A01674">
      <w:pPr>
        <w:spacing w:line="300" w:lineRule="exact"/>
        <w:rPr>
          <w:rFonts w:hint="default" w:ascii="Times New Roman" w:hAnsi="Times New Roman" w:eastAsia="仿宋_GB2312" w:cs="Times New Roman"/>
          <w:sz w:val="24"/>
          <w:szCs w:val="28"/>
        </w:rPr>
      </w:pPr>
      <w:r>
        <w:rPr>
          <w:rFonts w:hint="default" w:ascii="Times New Roman" w:hAnsi="Times New Roman" w:eastAsia="仿宋_GB2312" w:cs="Times New Roman"/>
          <w:sz w:val="24"/>
          <w:szCs w:val="28"/>
        </w:rPr>
        <w:t>（2）选题征集是为确定年度研究课题而进行的其中一项前期准备工作，承担课题研究需要经过进一步的公开申报和评审程序。</w:t>
      </w:r>
    </w:p>
    <w:p w14:paraId="051E9A9D">
      <w:pPr>
        <w:rPr>
          <w:rFonts w:hint="default" w:ascii="Times New Roman" w:hAnsi="Times New Roman" w:cs="Times New Roman"/>
        </w:rPr>
      </w:pPr>
    </w:p>
    <w:p w14:paraId="5635BEAF">
      <w:pPr>
        <w:rPr>
          <w:rFonts w:hint="default" w:ascii="Times New Roman" w:hAnsi="Times New Roman" w:cs="Times New Roman"/>
        </w:rPr>
      </w:pPr>
    </w:p>
    <w:sectPr>
      <w:pgSz w:w="11906" w:h="16838"/>
      <w:pgMar w:top="1814" w:right="1531" w:bottom="1984" w:left="1531" w:header="851" w:footer="85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95C8D1"/>
    <w:multiLevelType w:val="singleLevel"/>
    <w:tmpl w:val="B095C8D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271B9B5"/>
    <w:multiLevelType w:val="singleLevel"/>
    <w:tmpl w:val="0271B9B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8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OGE0ZDRkOTE1Nzk2NzNjZGFiYjlhOTQ0YjY1ZTEifQ=="/>
  </w:docVars>
  <w:rsids>
    <w:rsidRoot w:val="4ECF2C0D"/>
    <w:rsid w:val="03EC78E2"/>
    <w:rsid w:val="07145E19"/>
    <w:rsid w:val="09F7671C"/>
    <w:rsid w:val="0B6F6317"/>
    <w:rsid w:val="0C401F63"/>
    <w:rsid w:val="0D353FC5"/>
    <w:rsid w:val="0D6E6C13"/>
    <w:rsid w:val="0DBB28F0"/>
    <w:rsid w:val="0DD31932"/>
    <w:rsid w:val="0EAA0548"/>
    <w:rsid w:val="114E2471"/>
    <w:rsid w:val="158C38AF"/>
    <w:rsid w:val="16AF7044"/>
    <w:rsid w:val="181C0AAE"/>
    <w:rsid w:val="1A14690B"/>
    <w:rsid w:val="1BFA67F2"/>
    <w:rsid w:val="1DE845E7"/>
    <w:rsid w:val="1FC608F0"/>
    <w:rsid w:val="24FA7D34"/>
    <w:rsid w:val="25D9569E"/>
    <w:rsid w:val="29AA163C"/>
    <w:rsid w:val="2B716A0F"/>
    <w:rsid w:val="2EC9746A"/>
    <w:rsid w:val="2FE93D9D"/>
    <w:rsid w:val="31216BC5"/>
    <w:rsid w:val="33586859"/>
    <w:rsid w:val="36BC3F36"/>
    <w:rsid w:val="375E57A3"/>
    <w:rsid w:val="38B44B24"/>
    <w:rsid w:val="39C57AB9"/>
    <w:rsid w:val="3A430524"/>
    <w:rsid w:val="3AF86190"/>
    <w:rsid w:val="3BAF0A7B"/>
    <w:rsid w:val="3BC94BB0"/>
    <w:rsid w:val="3CC30300"/>
    <w:rsid w:val="3E973363"/>
    <w:rsid w:val="3F8772A9"/>
    <w:rsid w:val="3FA02371"/>
    <w:rsid w:val="401559DC"/>
    <w:rsid w:val="41AE6A0F"/>
    <w:rsid w:val="423D613C"/>
    <w:rsid w:val="42B26133"/>
    <w:rsid w:val="42F9198D"/>
    <w:rsid w:val="4A642373"/>
    <w:rsid w:val="4ECF2C0D"/>
    <w:rsid w:val="4FCE32D8"/>
    <w:rsid w:val="511E503C"/>
    <w:rsid w:val="526D776F"/>
    <w:rsid w:val="54E145B8"/>
    <w:rsid w:val="55030E4F"/>
    <w:rsid w:val="57F41531"/>
    <w:rsid w:val="58BE0FC6"/>
    <w:rsid w:val="59AF554D"/>
    <w:rsid w:val="5AA004E9"/>
    <w:rsid w:val="5D1C0795"/>
    <w:rsid w:val="5FB5675C"/>
    <w:rsid w:val="60CA3724"/>
    <w:rsid w:val="67631754"/>
    <w:rsid w:val="69165926"/>
    <w:rsid w:val="6F2E33F7"/>
    <w:rsid w:val="70E54275"/>
    <w:rsid w:val="739C2494"/>
    <w:rsid w:val="77074CC3"/>
    <w:rsid w:val="792A1B51"/>
    <w:rsid w:val="7C2B2FEB"/>
    <w:rsid w:val="7F2E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8">
    <w:name w:val="公文标题"/>
    <w:basedOn w:val="9"/>
    <w:next w:val="9"/>
    <w:autoRedefine/>
    <w:qFormat/>
    <w:uiPriority w:val="0"/>
    <w:pPr>
      <w:keepNext/>
      <w:keepLines/>
      <w:tabs>
        <w:tab w:val="left" w:pos="420"/>
      </w:tabs>
      <w:spacing w:beforeLines="0" w:after="100" w:afterLines="100" w:line="590" w:lineRule="exact"/>
      <w:ind w:firstLine="0" w:firstLineChars="0"/>
      <w:jc w:val="center"/>
      <w:outlineLvl w:val="0"/>
    </w:pPr>
    <w:rPr>
      <w:rFonts w:hint="default" w:ascii="方正小标宋简体" w:hAnsi="方正小标宋简体" w:eastAsia="方正小标宋简体"/>
      <w:sz w:val="44"/>
    </w:rPr>
  </w:style>
  <w:style w:type="paragraph" w:customStyle="1" w:styleId="9">
    <w:name w:val="公文正文2"/>
    <w:basedOn w:val="1"/>
    <w:autoRedefine/>
    <w:qFormat/>
    <w:uiPriority w:val="0"/>
    <w:pPr>
      <w:tabs>
        <w:tab w:val="left" w:pos="420"/>
      </w:tabs>
      <w:spacing w:line="590" w:lineRule="exact"/>
      <w:ind w:firstLine="640" w:firstLineChars="200"/>
      <w:contextualSpacing/>
    </w:pPr>
    <w:rPr>
      <w:rFonts w:hint="default" w:ascii="Times New Roman" w:hAnsi="Times New Roman" w:eastAsia="方正仿宋简体" w:cs="Times New Roman"/>
      <w:sz w:val="32"/>
      <w:szCs w:val="32"/>
    </w:rPr>
  </w:style>
  <w:style w:type="paragraph" w:customStyle="1" w:styleId="10">
    <w:name w:val="公文正文"/>
    <w:basedOn w:val="1"/>
    <w:autoRedefine/>
    <w:qFormat/>
    <w:uiPriority w:val="0"/>
    <w:pPr>
      <w:spacing w:line="590" w:lineRule="exact"/>
      <w:ind w:firstLine="880" w:firstLineChars="200"/>
    </w:pPr>
    <w:rPr>
      <w:rFonts w:ascii="方正仿宋简体" w:hAnsi="方正仿宋简体" w:eastAsia="方正仿宋简体"/>
      <w:sz w:val="32"/>
      <w:szCs w:val="32"/>
    </w:rPr>
  </w:style>
  <w:style w:type="paragraph" w:customStyle="1" w:styleId="11">
    <w:name w:val="公文主送机关"/>
    <w:basedOn w:val="1"/>
    <w:next w:val="12"/>
    <w:autoRedefine/>
    <w:qFormat/>
    <w:uiPriority w:val="0"/>
    <w:pPr>
      <w:spacing w:line="600" w:lineRule="exact"/>
      <w:contextualSpacing/>
    </w:pPr>
    <w:rPr>
      <w:rFonts w:hint="eastAsia" w:ascii="楷体_GB2312" w:hAnsi="楷体_GB2312" w:eastAsia="楷体_GB2312" w:cs="Times New Roman"/>
      <w:spacing w:val="12"/>
      <w:sz w:val="32"/>
      <w:szCs w:val="32"/>
    </w:rPr>
  </w:style>
  <w:style w:type="paragraph" w:customStyle="1" w:styleId="12">
    <w:name w:val="公文正文1"/>
    <w:basedOn w:val="1"/>
    <w:autoRedefine/>
    <w:qFormat/>
    <w:uiPriority w:val="0"/>
    <w:pPr>
      <w:spacing w:line="590" w:lineRule="exact"/>
      <w:ind w:firstLine="688" w:firstLineChars="200"/>
      <w:contextualSpacing/>
    </w:pPr>
    <w:rPr>
      <w:rFonts w:hint="default" w:ascii="楷体_GB2312" w:hAnsi="楷体_GB2312" w:eastAsia="楷体_GB2312" w:cs="Times New Roman"/>
      <w:spacing w:val="12"/>
      <w:sz w:val="32"/>
      <w:szCs w:val="32"/>
    </w:rPr>
  </w:style>
  <w:style w:type="paragraph" w:customStyle="1" w:styleId="13">
    <w:name w:val="公文落款1"/>
    <w:basedOn w:val="1"/>
    <w:autoRedefine/>
    <w:qFormat/>
    <w:uiPriority w:val="0"/>
    <w:pPr>
      <w:spacing w:line="600" w:lineRule="exact"/>
      <w:ind w:firstLine="688" w:firstLineChars="200"/>
      <w:contextualSpacing/>
      <w:jc w:val="right"/>
    </w:pPr>
    <w:rPr>
      <w:rFonts w:hint="eastAsia" w:ascii="楷体_GB2312" w:hAnsi="楷体_GB2312" w:eastAsia="楷体_GB2312" w:cs="Times New Roman"/>
      <w:spacing w:val="12"/>
      <w:sz w:val="32"/>
      <w:szCs w:val="32"/>
    </w:rPr>
  </w:style>
  <w:style w:type="paragraph" w:customStyle="1" w:styleId="14">
    <w:name w:val="公文正文一级"/>
    <w:basedOn w:val="1"/>
    <w:next w:val="9"/>
    <w:autoRedefine/>
    <w:qFormat/>
    <w:uiPriority w:val="0"/>
    <w:pPr>
      <w:spacing w:line="590" w:lineRule="exact"/>
      <w:ind w:firstLine="880" w:firstLineChars="200"/>
      <w:contextualSpacing/>
    </w:pPr>
    <w:rPr>
      <w:rFonts w:hint="eastAsia" w:ascii="Times New Roman" w:hAnsi="Times New Roman" w:eastAsia="黑体" w:cs="Times New Roman"/>
      <w:sz w:val="32"/>
      <w:szCs w:val="32"/>
    </w:rPr>
  </w:style>
  <w:style w:type="paragraph" w:customStyle="1" w:styleId="15">
    <w:name w:val="公文正文二级"/>
    <w:basedOn w:val="1"/>
    <w:next w:val="9"/>
    <w:autoRedefine/>
    <w:qFormat/>
    <w:uiPriority w:val="0"/>
    <w:pPr>
      <w:tabs>
        <w:tab w:val="left" w:pos="210"/>
        <w:tab w:val="left" w:pos="420"/>
      </w:tabs>
      <w:spacing w:line="590" w:lineRule="exact"/>
      <w:ind w:firstLine="640" w:firstLineChars="200"/>
      <w:contextualSpacing/>
    </w:pPr>
    <w:rPr>
      <w:rFonts w:hint="eastAsia" w:ascii="楷体_GB2312" w:hAnsi="楷体_GB2312" w:eastAsia="楷体_GB2312" w:cs="Times New Roman"/>
      <w:sz w:val="32"/>
      <w:szCs w:val="32"/>
    </w:rPr>
  </w:style>
  <w:style w:type="paragraph" w:customStyle="1" w:styleId="16">
    <w:name w:val="公文正文章节"/>
    <w:basedOn w:val="1"/>
    <w:next w:val="9"/>
    <w:autoRedefine/>
    <w:qFormat/>
    <w:uiPriority w:val="0"/>
    <w:pPr>
      <w:widowControl/>
      <w:spacing w:line="590" w:lineRule="exact"/>
      <w:jc w:val="center"/>
    </w:pPr>
    <w:rPr>
      <w:rFonts w:hint="eastAsia" w:ascii="Times New Roman" w:hAnsi="Times New Roman" w:eastAsia="黑体" w:cs="Times New Roman"/>
      <w:sz w:val="32"/>
      <w:szCs w:val="32"/>
    </w:rPr>
  </w:style>
  <w:style w:type="paragraph" w:customStyle="1" w:styleId="17">
    <w:name w:val="公文落款2"/>
    <w:basedOn w:val="1"/>
    <w:autoRedefine/>
    <w:qFormat/>
    <w:uiPriority w:val="0"/>
    <w:pPr>
      <w:spacing w:line="590" w:lineRule="exact"/>
      <w:ind w:firstLine="0" w:firstLineChars="0"/>
      <w:contextualSpacing/>
      <w:jc w:val="right"/>
    </w:pPr>
    <w:rPr>
      <w:rFonts w:hint="default" w:ascii="Times New Roman" w:hAnsi="Times New Roman" w:eastAsia="方正仿宋简体" w:cs="Times New Roman"/>
      <w:sz w:val="32"/>
      <w:szCs w:val="32"/>
    </w:rPr>
  </w:style>
  <w:style w:type="paragraph" w:customStyle="1" w:styleId="18">
    <w:name w:val="公文主送机关2"/>
    <w:basedOn w:val="1"/>
    <w:next w:val="9"/>
    <w:autoRedefine/>
    <w:qFormat/>
    <w:uiPriority w:val="0"/>
    <w:pPr>
      <w:spacing w:line="590" w:lineRule="exact"/>
      <w:contextualSpacing/>
    </w:pPr>
    <w:rPr>
      <w:rFonts w:hint="eastAsia" w:ascii="Times New Roman" w:hAnsi="Times New Roman" w:eastAsia="方正仿宋简体" w:cs="Times New Roman"/>
      <w:sz w:val="32"/>
      <w:szCs w:val="32"/>
    </w:rPr>
  </w:style>
  <w:style w:type="paragraph" w:customStyle="1" w:styleId="19">
    <w:name w:val="公文主送机关1"/>
    <w:basedOn w:val="1"/>
    <w:next w:val="12"/>
    <w:autoRedefine/>
    <w:qFormat/>
    <w:uiPriority w:val="0"/>
    <w:pPr>
      <w:spacing w:line="600" w:lineRule="exact"/>
      <w:contextualSpacing/>
    </w:pPr>
    <w:rPr>
      <w:rFonts w:hint="eastAsia" w:ascii="楷体_GB2312" w:hAnsi="楷体_GB2312" w:eastAsia="楷体_GB2312" w:cs="Times New Roman"/>
      <w:spacing w:val="12"/>
      <w:sz w:val="32"/>
      <w:szCs w:val="32"/>
    </w:rPr>
  </w:style>
  <w:style w:type="paragraph" w:customStyle="1" w:styleId="20">
    <w:name w:val="公文联合文头"/>
    <w:basedOn w:val="1"/>
    <w:autoRedefine/>
    <w:qFormat/>
    <w:uiPriority w:val="0"/>
    <w:pPr>
      <w:spacing w:line="980" w:lineRule="exact"/>
      <w:jc w:val="distribute"/>
    </w:pPr>
    <w:rPr>
      <w:rFonts w:hint="eastAsia" w:ascii="Times New Roman" w:hAnsi="Times New Roman" w:eastAsia="方正小标宋简体" w:cs="方正小标宋简体"/>
      <w:color w:val="FF0000"/>
      <w:w w:val="68"/>
      <w:sz w:val="90"/>
      <w:szCs w:val="90"/>
    </w:rPr>
  </w:style>
  <w:style w:type="paragraph" w:customStyle="1" w:styleId="21">
    <w:name w:val="公文文号"/>
    <w:basedOn w:val="1"/>
    <w:autoRedefine/>
    <w:qFormat/>
    <w:uiPriority w:val="0"/>
    <w:pPr>
      <w:jc w:val="center"/>
    </w:pPr>
    <w:rPr>
      <w:rFonts w:hint="default" w:ascii="Times New Roman" w:hAnsi="Times New Roman" w:eastAsia="方正仿宋简体" w:cs="仿宋_GB2312"/>
      <w:sz w:val="32"/>
      <w:szCs w:val="32"/>
    </w:rPr>
  </w:style>
  <w:style w:type="paragraph" w:customStyle="1" w:styleId="22">
    <w:name w:val="红线"/>
    <w:basedOn w:val="1"/>
    <w:next w:val="8"/>
    <w:autoRedefine/>
    <w:qFormat/>
    <w:uiPriority w:val="0"/>
    <w:pPr>
      <w:spacing w:line="560" w:lineRule="exact"/>
      <w:jc w:val="center"/>
    </w:pPr>
    <w:rPr>
      <w:rFonts w:ascii="Times New Roman" w:hAnsi="Times New Roman" w:eastAsia="宋体" w:cs="Times New Roman"/>
      <w:szCs w:val="21"/>
    </w:rPr>
  </w:style>
  <w:style w:type="paragraph" w:customStyle="1" w:styleId="23">
    <w:name w:val="公文文头"/>
    <w:basedOn w:val="1"/>
    <w:next w:val="21"/>
    <w:autoRedefine/>
    <w:qFormat/>
    <w:uiPriority w:val="0"/>
    <w:pPr>
      <w:spacing w:line="1300" w:lineRule="exact"/>
      <w:jc w:val="distribute"/>
    </w:pPr>
    <w:rPr>
      <w:rFonts w:hint="eastAsia" w:ascii="方正小标宋简体" w:hAnsi="方正小标宋简体" w:eastAsia="方正小标宋简体"/>
      <w:color w:val="FF0000"/>
      <w:w w:val="60"/>
      <w:sz w:val="120"/>
      <w:szCs w:val="120"/>
    </w:rPr>
  </w:style>
  <w:style w:type="paragraph" w:customStyle="1" w:styleId="24">
    <w:name w:val="公文页脚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right"/>
    </w:pPr>
    <w:rPr>
      <w:rFonts w:hint="eastAsia" w:ascii="宋体" w:hAnsi="宋体" w:eastAsia="宋体" w:cs="Times New Roman"/>
      <w:kern w:val="0"/>
      <w:sz w:val="28"/>
      <w:szCs w:val="28"/>
    </w:rPr>
  </w:style>
  <w:style w:type="paragraph" w:customStyle="1" w:styleId="25">
    <w:name w:val="公文页码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宋体" w:hAnsi="宋体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925</Words>
  <Characters>979</Characters>
  <Lines>0</Lines>
  <Paragraphs>0</Paragraphs>
  <TotalTime>8</TotalTime>
  <ScaleCrop>false</ScaleCrop>
  <LinksUpToDate>false</LinksUpToDate>
  <CharactersWithSpaces>1042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2024-02-01T07:53:00Z</dcterms:created>
  <dc:creator>丁倩</dc:creator>
  <cp:lastModifiedBy>丁倩</cp:lastModifiedBy>
  <dcterms:modified xsi:type="dcterms:W3CDTF">2025-01-08T08:41:58Z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AAF2960EF5A948F790AA4DBCDD131749_11</vt:lpwstr>
  </property>
</Properties>
</file>